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024F8" w:rsidP="00A77010">
      <w:pPr>
        <w:pStyle w:val="Heading9"/>
        <w:jc w:val="right"/>
        <w:rPr>
          <w:rFonts w:ascii="Sylfaen" w:hAnsi="Sylfaen"/>
          <w:lang w:val="af-ZA"/>
        </w:rPr>
      </w:pPr>
      <w:r>
        <w:rPr>
          <w:rFonts w:ascii="Sylfaen" w:hAnsi="Sylfaen"/>
          <w:lang w:val="af-ZA"/>
        </w:rPr>
        <w:t xml:space="preserve">ARG-9.2-81-25.09.14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024F8">
        <w:rPr>
          <w:rFonts w:ascii="Sylfaen" w:hAnsi="Sylfaen"/>
          <w:bCs/>
          <w:sz w:val="24"/>
          <w:szCs w:val="24"/>
          <w:lang w:val="hy-AM"/>
        </w:rPr>
        <w:t>25</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B7F28">
        <w:rPr>
          <w:rFonts w:ascii="Sylfaen" w:hAnsi="Sylfaen" w:cs="Sylfaen"/>
          <w:b/>
          <w:lang w:val="hy-AM"/>
        </w:rPr>
        <w:t>«</w:t>
      </w:r>
      <w:r w:rsidR="00B02B06">
        <w:rPr>
          <w:rFonts w:ascii="Sylfaen" w:hAnsi="Sylfaen" w:cs="Sylfaen"/>
          <w:b/>
          <w:lang w:val="hy-AM"/>
        </w:rPr>
        <w:t>Շիրակի մարզի Մարալիկ քաղաքի Թումանյան փող. ս/գ ց/ճ գազատարի վթարային հատվածի կառուցում</w:t>
      </w:r>
      <w:r w:rsidR="00E26ABA" w:rsidRPr="007127E1">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7127E1">
        <w:rPr>
          <w:rFonts w:ascii="Sylfaen" w:hAnsi="Sylfaen" w:cs="Sylfaen"/>
          <w:sz w:val="24"/>
          <w:szCs w:val="24"/>
          <w:lang w:val="af-ZA"/>
        </w:rPr>
        <w:t>«</w:t>
      </w:r>
      <w:r w:rsidR="00B02B06">
        <w:rPr>
          <w:rFonts w:ascii="Sylfaen" w:hAnsi="Sylfaen" w:cs="Sylfaen"/>
          <w:sz w:val="24"/>
          <w:szCs w:val="24"/>
        </w:rPr>
        <w:t>Շիրակի</w:t>
      </w:r>
      <w:r w:rsidR="00B02B06" w:rsidRPr="00B02B06">
        <w:rPr>
          <w:rFonts w:ascii="Sylfaen" w:hAnsi="Sylfaen" w:cs="Sylfaen"/>
          <w:sz w:val="24"/>
          <w:szCs w:val="24"/>
          <w:lang w:val="af-ZA"/>
        </w:rPr>
        <w:t xml:space="preserve"> </w:t>
      </w:r>
      <w:r w:rsidR="00B02B06">
        <w:rPr>
          <w:rFonts w:ascii="Sylfaen" w:hAnsi="Sylfaen" w:cs="Sylfaen"/>
          <w:sz w:val="24"/>
          <w:szCs w:val="24"/>
        </w:rPr>
        <w:t>մարզի</w:t>
      </w:r>
      <w:r w:rsidR="00B02B06" w:rsidRPr="00B02B06">
        <w:rPr>
          <w:rFonts w:ascii="Sylfaen" w:hAnsi="Sylfaen" w:cs="Sylfaen"/>
          <w:sz w:val="24"/>
          <w:szCs w:val="24"/>
          <w:lang w:val="af-ZA"/>
        </w:rPr>
        <w:t xml:space="preserve"> </w:t>
      </w:r>
      <w:r w:rsidR="00B02B06">
        <w:rPr>
          <w:rFonts w:ascii="Sylfaen" w:hAnsi="Sylfaen" w:cs="Sylfaen"/>
          <w:sz w:val="24"/>
          <w:szCs w:val="24"/>
        </w:rPr>
        <w:t>Մարալիկ</w:t>
      </w:r>
      <w:r w:rsidR="00B02B06" w:rsidRPr="00B02B06">
        <w:rPr>
          <w:rFonts w:ascii="Sylfaen" w:hAnsi="Sylfaen" w:cs="Sylfaen"/>
          <w:sz w:val="24"/>
          <w:szCs w:val="24"/>
          <w:lang w:val="af-ZA"/>
        </w:rPr>
        <w:t xml:space="preserve"> </w:t>
      </w:r>
      <w:r w:rsidR="00B02B06">
        <w:rPr>
          <w:rFonts w:ascii="Sylfaen" w:hAnsi="Sylfaen" w:cs="Sylfaen"/>
          <w:sz w:val="24"/>
          <w:szCs w:val="24"/>
        </w:rPr>
        <w:t>քաղաքի</w:t>
      </w:r>
      <w:r w:rsidR="00B02B06" w:rsidRPr="00B02B06">
        <w:rPr>
          <w:rFonts w:ascii="Sylfaen" w:hAnsi="Sylfaen" w:cs="Sylfaen"/>
          <w:sz w:val="24"/>
          <w:szCs w:val="24"/>
          <w:lang w:val="af-ZA"/>
        </w:rPr>
        <w:t xml:space="preserve"> </w:t>
      </w:r>
      <w:r w:rsidR="00B02B06">
        <w:rPr>
          <w:rFonts w:ascii="Sylfaen" w:hAnsi="Sylfaen" w:cs="Sylfaen"/>
          <w:sz w:val="24"/>
          <w:szCs w:val="24"/>
        </w:rPr>
        <w:t>Թումանյան</w:t>
      </w:r>
      <w:r w:rsidR="00B02B06" w:rsidRPr="00B02B06">
        <w:rPr>
          <w:rFonts w:ascii="Sylfaen" w:hAnsi="Sylfaen" w:cs="Sylfaen"/>
          <w:sz w:val="24"/>
          <w:szCs w:val="24"/>
          <w:lang w:val="af-ZA"/>
        </w:rPr>
        <w:t xml:space="preserve"> </w:t>
      </w:r>
      <w:r w:rsidR="00B02B06">
        <w:rPr>
          <w:rFonts w:ascii="Sylfaen" w:hAnsi="Sylfaen" w:cs="Sylfaen"/>
          <w:sz w:val="24"/>
          <w:szCs w:val="24"/>
        </w:rPr>
        <w:t>փող</w:t>
      </w:r>
      <w:r w:rsidR="00B02B06" w:rsidRPr="00B02B06">
        <w:rPr>
          <w:rFonts w:ascii="Sylfaen" w:hAnsi="Sylfaen" w:cs="Sylfaen"/>
          <w:sz w:val="24"/>
          <w:szCs w:val="24"/>
          <w:lang w:val="af-ZA"/>
        </w:rPr>
        <w:t xml:space="preserve">. </w:t>
      </w:r>
      <w:r w:rsidR="00B02B06">
        <w:rPr>
          <w:rFonts w:ascii="Sylfaen" w:hAnsi="Sylfaen" w:cs="Sylfaen"/>
          <w:sz w:val="24"/>
          <w:szCs w:val="24"/>
        </w:rPr>
        <w:t>ս</w:t>
      </w:r>
      <w:r w:rsidR="00B02B06" w:rsidRPr="00B02B06">
        <w:rPr>
          <w:rFonts w:ascii="Sylfaen" w:hAnsi="Sylfaen" w:cs="Sylfaen"/>
          <w:sz w:val="24"/>
          <w:szCs w:val="24"/>
          <w:lang w:val="af-ZA"/>
        </w:rPr>
        <w:t>/</w:t>
      </w:r>
      <w:r w:rsidR="00B02B06">
        <w:rPr>
          <w:rFonts w:ascii="Sylfaen" w:hAnsi="Sylfaen" w:cs="Sylfaen"/>
          <w:sz w:val="24"/>
          <w:szCs w:val="24"/>
        </w:rPr>
        <w:t>գ</w:t>
      </w:r>
      <w:r w:rsidR="00B02B06" w:rsidRPr="00B02B06">
        <w:rPr>
          <w:rFonts w:ascii="Sylfaen" w:hAnsi="Sylfaen" w:cs="Sylfaen"/>
          <w:sz w:val="24"/>
          <w:szCs w:val="24"/>
          <w:lang w:val="af-ZA"/>
        </w:rPr>
        <w:t xml:space="preserve"> </w:t>
      </w:r>
      <w:r w:rsidR="00B02B06">
        <w:rPr>
          <w:rFonts w:ascii="Sylfaen" w:hAnsi="Sylfaen" w:cs="Sylfaen"/>
          <w:sz w:val="24"/>
          <w:szCs w:val="24"/>
        </w:rPr>
        <w:t>ց</w:t>
      </w:r>
      <w:r w:rsidR="00B02B06" w:rsidRPr="00B02B06">
        <w:rPr>
          <w:rFonts w:ascii="Sylfaen" w:hAnsi="Sylfaen" w:cs="Sylfaen"/>
          <w:sz w:val="24"/>
          <w:szCs w:val="24"/>
          <w:lang w:val="af-ZA"/>
        </w:rPr>
        <w:t>/</w:t>
      </w:r>
      <w:r w:rsidR="00B02B06">
        <w:rPr>
          <w:rFonts w:ascii="Sylfaen" w:hAnsi="Sylfaen" w:cs="Sylfaen"/>
          <w:sz w:val="24"/>
          <w:szCs w:val="24"/>
        </w:rPr>
        <w:t>ճ</w:t>
      </w:r>
      <w:r w:rsidR="00B02B06" w:rsidRPr="00B02B06">
        <w:rPr>
          <w:rFonts w:ascii="Sylfaen" w:hAnsi="Sylfaen" w:cs="Sylfaen"/>
          <w:sz w:val="24"/>
          <w:szCs w:val="24"/>
          <w:lang w:val="af-ZA"/>
        </w:rPr>
        <w:t xml:space="preserve"> </w:t>
      </w:r>
      <w:r w:rsidR="00B02B06">
        <w:rPr>
          <w:rFonts w:ascii="Sylfaen" w:hAnsi="Sylfaen" w:cs="Sylfaen"/>
          <w:sz w:val="24"/>
          <w:szCs w:val="24"/>
        </w:rPr>
        <w:t>գազատարի</w:t>
      </w:r>
      <w:r w:rsidR="00B02B06" w:rsidRPr="00B02B06">
        <w:rPr>
          <w:rFonts w:ascii="Sylfaen" w:hAnsi="Sylfaen" w:cs="Sylfaen"/>
          <w:sz w:val="24"/>
          <w:szCs w:val="24"/>
          <w:lang w:val="af-ZA"/>
        </w:rPr>
        <w:t xml:space="preserve"> </w:t>
      </w:r>
      <w:r w:rsidR="00B02B06">
        <w:rPr>
          <w:rFonts w:ascii="Sylfaen" w:hAnsi="Sylfaen" w:cs="Sylfaen"/>
          <w:sz w:val="24"/>
          <w:szCs w:val="24"/>
        </w:rPr>
        <w:t>վթարային</w:t>
      </w:r>
      <w:r w:rsidR="00B02B06" w:rsidRPr="00B02B06">
        <w:rPr>
          <w:rFonts w:ascii="Sylfaen" w:hAnsi="Sylfaen" w:cs="Sylfaen"/>
          <w:sz w:val="24"/>
          <w:szCs w:val="24"/>
          <w:lang w:val="af-ZA"/>
        </w:rPr>
        <w:t xml:space="preserve"> </w:t>
      </w:r>
      <w:r w:rsidR="00B02B06">
        <w:rPr>
          <w:rFonts w:ascii="Sylfaen" w:hAnsi="Sylfaen" w:cs="Sylfaen"/>
          <w:sz w:val="24"/>
          <w:szCs w:val="24"/>
        </w:rPr>
        <w:t>հատվածի</w:t>
      </w:r>
      <w:r w:rsidR="00B02B06" w:rsidRPr="00B02B06">
        <w:rPr>
          <w:rFonts w:ascii="Sylfaen" w:hAnsi="Sylfaen" w:cs="Sylfaen"/>
          <w:sz w:val="24"/>
          <w:szCs w:val="24"/>
          <w:lang w:val="af-ZA"/>
        </w:rPr>
        <w:t xml:space="preserve"> </w:t>
      </w:r>
      <w:r w:rsidR="00B02B06">
        <w:rPr>
          <w:rFonts w:ascii="Sylfaen" w:hAnsi="Sylfaen" w:cs="Sylfaen"/>
          <w:sz w:val="24"/>
          <w:szCs w:val="24"/>
        </w:rPr>
        <w:t>կառուցում</w:t>
      </w:r>
      <w:r w:rsidR="00E26ABA" w:rsidRPr="007127E1">
        <w:rPr>
          <w:rFonts w:ascii="Sylfaen" w:hAnsi="Sylfaen" w:cs="Sylfaen"/>
          <w:sz w:val="24"/>
          <w:szCs w:val="24"/>
          <w:lang w:val="af-ZA"/>
        </w:rPr>
        <w:t>»</w:t>
      </w:r>
      <w:r w:rsidRPr="007127E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B02B06">
        <w:rPr>
          <w:rFonts w:ascii="Sylfaen" w:hAnsi="Sylfaen" w:cs="Sylfaen"/>
          <w:sz w:val="18"/>
          <w:szCs w:val="18"/>
        </w:rPr>
        <w:t>Շիրակի</w:t>
      </w:r>
      <w:r w:rsidR="00B02B06" w:rsidRPr="00B02B06">
        <w:rPr>
          <w:rFonts w:ascii="Sylfaen" w:hAnsi="Sylfaen" w:cs="Sylfaen"/>
          <w:sz w:val="18"/>
          <w:szCs w:val="18"/>
          <w:lang w:val="af-ZA"/>
        </w:rPr>
        <w:t xml:space="preserve"> </w:t>
      </w:r>
      <w:r w:rsidR="00B02B06">
        <w:rPr>
          <w:rFonts w:ascii="Sylfaen" w:hAnsi="Sylfaen" w:cs="Sylfaen"/>
          <w:sz w:val="18"/>
          <w:szCs w:val="18"/>
        </w:rPr>
        <w:t>մարզի</w:t>
      </w:r>
      <w:r w:rsidR="00B02B06" w:rsidRPr="00B02B06">
        <w:rPr>
          <w:rFonts w:ascii="Sylfaen" w:hAnsi="Sylfaen" w:cs="Sylfaen"/>
          <w:sz w:val="18"/>
          <w:szCs w:val="18"/>
          <w:lang w:val="af-ZA"/>
        </w:rPr>
        <w:t xml:space="preserve"> </w:t>
      </w:r>
      <w:r w:rsidR="00B02B06">
        <w:rPr>
          <w:rFonts w:ascii="Sylfaen" w:hAnsi="Sylfaen" w:cs="Sylfaen"/>
          <w:sz w:val="18"/>
          <w:szCs w:val="18"/>
        </w:rPr>
        <w:t>Մարալիկ</w:t>
      </w:r>
      <w:r w:rsidR="00B02B06" w:rsidRPr="00B02B06">
        <w:rPr>
          <w:rFonts w:ascii="Sylfaen" w:hAnsi="Sylfaen" w:cs="Sylfaen"/>
          <w:sz w:val="18"/>
          <w:szCs w:val="18"/>
          <w:lang w:val="af-ZA"/>
        </w:rPr>
        <w:t xml:space="preserve"> </w:t>
      </w:r>
      <w:r w:rsidR="00B02B06">
        <w:rPr>
          <w:rFonts w:ascii="Sylfaen" w:hAnsi="Sylfaen" w:cs="Sylfaen"/>
          <w:sz w:val="18"/>
          <w:szCs w:val="18"/>
        </w:rPr>
        <w:t>քաղաքի</w:t>
      </w:r>
      <w:r w:rsidR="00B02B06" w:rsidRPr="00B02B06">
        <w:rPr>
          <w:rFonts w:ascii="Sylfaen" w:hAnsi="Sylfaen" w:cs="Sylfaen"/>
          <w:sz w:val="18"/>
          <w:szCs w:val="18"/>
          <w:lang w:val="af-ZA"/>
        </w:rPr>
        <w:t xml:space="preserve"> </w:t>
      </w:r>
      <w:r w:rsidR="00B02B06">
        <w:rPr>
          <w:rFonts w:ascii="Sylfaen" w:hAnsi="Sylfaen" w:cs="Sylfaen"/>
          <w:sz w:val="18"/>
          <w:szCs w:val="18"/>
        </w:rPr>
        <w:t>Թումանյան</w:t>
      </w:r>
      <w:r w:rsidR="00B02B06" w:rsidRPr="00B02B06">
        <w:rPr>
          <w:rFonts w:ascii="Sylfaen" w:hAnsi="Sylfaen" w:cs="Sylfaen"/>
          <w:sz w:val="18"/>
          <w:szCs w:val="18"/>
          <w:lang w:val="af-ZA"/>
        </w:rPr>
        <w:t xml:space="preserve"> </w:t>
      </w:r>
      <w:r w:rsidR="00B02B06">
        <w:rPr>
          <w:rFonts w:ascii="Sylfaen" w:hAnsi="Sylfaen" w:cs="Sylfaen"/>
          <w:sz w:val="18"/>
          <w:szCs w:val="18"/>
        </w:rPr>
        <w:t>փող</w:t>
      </w:r>
      <w:r w:rsidR="00B02B06" w:rsidRPr="00B02B06">
        <w:rPr>
          <w:rFonts w:ascii="Sylfaen" w:hAnsi="Sylfaen" w:cs="Sylfaen"/>
          <w:sz w:val="18"/>
          <w:szCs w:val="18"/>
          <w:lang w:val="af-ZA"/>
        </w:rPr>
        <w:t xml:space="preserve">. </w:t>
      </w:r>
      <w:r w:rsidR="00B02B06">
        <w:rPr>
          <w:rFonts w:ascii="Sylfaen" w:hAnsi="Sylfaen" w:cs="Sylfaen"/>
          <w:sz w:val="18"/>
          <w:szCs w:val="18"/>
        </w:rPr>
        <w:t>ս</w:t>
      </w:r>
      <w:r w:rsidR="00B02B06" w:rsidRPr="00B02B06">
        <w:rPr>
          <w:rFonts w:ascii="Sylfaen" w:hAnsi="Sylfaen" w:cs="Sylfaen"/>
          <w:sz w:val="18"/>
          <w:szCs w:val="18"/>
          <w:lang w:val="af-ZA"/>
        </w:rPr>
        <w:t>/</w:t>
      </w:r>
      <w:r w:rsidR="00B02B06">
        <w:rPr>
          <w:rFonts w:ascii="Sylfaen" w:hAnsi="Sylfaen" w:cs="Sylfaen"/>
          <w:sz w:val="18"/>
          <w:szCs w:val="18"/>
        </w:rPr>
        <w:t>գ</w:t>
      </w:r>
      <w:r w:rsidR="00B02B06" w:rsidRPr="00B02B06">
        <w:rPr>
          <w:rFonts w:ascii="Sylfaen" w:hAnsi="Sylfaen" w:cs="Sylfaen"/>
          <w:sz w:val="18"/>
          <w:szCs w:val="18"/>
          <w:lang w:val="af-ZA"/>
        </w:rPr>
        <w:t xml:space="preserve"> </w:t>
      </w:r>
      <w:r w:rsidR="00B02B06">
        <w:rPr>
          <w:rFonts w:ascii="Sylfaen" w:hAnsi="Sylfaen" w:cs="Sylfaen"/>
          <w:sz w:val="18"/>
          <w:szCs w:val="18"/>
        </w:rPr>
        <w:t>ց</w:t>
      </w:r>
      <w:r w:rsidR="00B02B06" w:rsidRPr="00B02B06">
        <w:rPr>
          <w:rFonts w:ascii="Sylfaen" w:hAnsi="Sylfaen" w:cs="Sylfaen"/>
          <w:sz w:val="18"/>
          <w:szCs w:val="18"/>
          <w:lang w:val="af-ZA"/>
        </w:rPr>
        <w:t>/</w:t>
      </w:r>
      <w:r w:rsidR="00B02B06">
        <w:rPr>
          <w:rFonts w:ascii="Sylfaen" w:hAnsi="Sylfaen" w:cs="Sylfaen"/>
          <w:sz w:val="18"/>
          <w:szCs w:val="18"/>
        </w:rPr>
        <w:t>ճ</w:t>
      </w:r>
      <w:r w:rsidR="00B02B06" w:rsidRPr="00B02B06">
        <w:rPr>
          <w:rFonts w:ascii="Sylfaen" w:hAnsi="Sylfaen" w:cs="Sylfaen"/>
          <w:sz w:val="18"/>
          <w:szCs w:val="18"/>
          <w:lang w:val="af-ZA"/>
        </w:rPr>
        <w:t xml:space="preserve"> </w:t>
      </w:r>
      <w:r w:rsidR="00B02B06">
        <w:rPr>
          <w:rFonts w:ascii="Sylfaen" w:hAnsi="Sylfaen" w:cs="Sylfaen"/>
          <w:sz w:val="18"/>
          <w:szCs w:val="18"/>
        </w:rPr>
        <w:t>գազատարի</w:t>
      </w:r>
      <w:r w:rsidR="00B02B06" w:rsidRPr="00B02B06">
        <w:rPr>
          <w:rFonts w:ascii="Sylfaen" w:hAnsi="Sylfaen" w:cs="Sylfaen"/>
          <w:sz w:val="18"/>
          <w:szCs w:val="18"/>
          <w:lang w:val="af-ZA"/>
        </w:rPr>
        <w:t xml:space="preserve"> </w:t>
      </w:r>
      <w:r w:rsidR="00B02B06">
        <w:rPr>
          <w:rFonts w:ascii="Sylfaen" w:hAnsi="Sylfaen" w:cs="Sylfaen"/>
          <w:sz w:val="18"/>
          <w:szCs w:val="18"/>
        </w:rPr>
        <w:t>վթարային</w:t>
      </w:r>
      <w:r w:rsidR="00B02B06" w:rsidRPr="00B02B06">
        <w:rPr>
          <w:rFonts w:ascii="Sylfaen" w:hAnsi="Sylfaen" w:cs="Sylfaen"/>
          <w:sz w:val="18"/>
          <w:szCs w:val="18"/>
          <w:lang w:val="af-ZA"/>
        </w:rPr>
        <w:t xml:space="preserve"> </w:t>
      </w:r>
      <w:r w:rsidR="00B02B06">
        <w:rPr>
          <w:rFonts w:ascii="Sylfaen" w:hAnsi="Sylfaen" w:cs="Sylfaen"/>
          <w:sz w:val="18"/>
          <w:szCs w:val="18"/>
        </w:rPr>
        <w:t>հատվածի</w:t>
      </w:r>
      <w:r w:rsidR="00B02B06" w:rsidRPr="00B02B06">
        <w:rPr>
          <w:rFonts w:ascii="Sylfaen" w:hAnsi="Sylfaen" w:cs="Sylfaen"/>
          <w:sz w:val="18"/>
          <w:szCs w:val="18"/>
          <w:lang w:val="af-ZA"/>
        </w:rPr>
        <w:t xml:space="preserve"> </w:t>
      </w:r>
      <w:r w:rsidR="00B02B06">
        <w:rPr>
          <w:rFonts w:ascii="Sylfaen" w:hAnsi="Sylfaen" w:cs="Sylfaen"/>
          <w:sz w:val="18"/>
          <w:szCs w:val="18"/>
        </w:rPr>
        <w:t>կառուցում</w:t>
      </w:r>
      <w:r w:rsidR="007127E1" w:rsidRPr="003F13F6">
        <w:rPr>
          <w:rFonts w:ascii="Sylfaen" w:hAnsi="Sylfaen" w:cs="Sylfaen"/>
          <w:sz w:val="18"/>
          <w:szCs w:val="18"/>
          <w:lang w:val="af-ZA"/>
        </w:rPr>
        <w:t xml:space="preserve"> </w:t>
      </w:r>
      <w:r w:rsidR="00E26ABA" w:rsidRPr="003F13F6">
        <w:rPr>
          <w:rFonts w:ascii="Sylfaen" w:hAnsi="Sylfaen" w:cs="Sylfaen"/>
          <w:sz w:val="18"/>
          <w:szCs w:val="18"/>
          <w:lang w:val="af-ZA"/>
        </w:rPr>
        <w:t>»</w:t>
      </w:r>
      <w:r w:rsidR="00F2492F" w:rsidRPr="003F13F6">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3F13F6">
        <w:rPr>
          <w:rFonts w:ascii="Sylfaen" w:hAnsi="Sylfaen" w:cs="Sylfaen"/>
          <w:sz w:val="18"/>
          <w:szCs w:val="18"/>
          <w:lang w:val="af-ZA"/>
        </w:rPr>
        <w:t xml:space="preserve"> </w:t>
      </w:r>
      <w:r w:rsidRPr="008463B9">
        <w:rPr>
          <w:rFonts w:ascii="Sylfaen" w:hAnsi="Sylfaen" w:cs="Sylfaen"/>
          <w:sz w:val="18"/>
          <w:szCs w:val="18"/>
        </w:rPr>
        <w:t>շինարարական</w:t>
      </w:r>
      <w:r w:rsidRPr="003F13F6">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7127E1">
        <w:rPr>
          <w:rFonts w:ascii="Sylfaen" w:hAnsi="Sylfaen" w:cs="Sylfaen"/>
          <w:sz w:val="18"/>
          <w:szCs w:val="18"/>
          <w:lang w:val="af-ZA"/>
        </w:rPr>
        <w:t>9.2-</w:t>
      </w:r>
      <w:r w:rsidR="00A024F8">
        <w:rPr>
          <w:rFonts w:ascii="Sylfaen" w:hAnsi="Sylfaen" w:cs="Sylfaen"/>
          <w:sz w:val="18"/>
          <w:szCs w:val="18"/>
          <w:lang w:val="hy-AM"/>
        </w:rPr>
        <w:t>81</w:t>
      </w:r>
      <w:r w:rsidR="007127E1">
        <w:rPr>
          <w:rFonts w:ascii="Sylfaen" w:hAnsi="Sylfaen" w:cs="Sylfaen"/>
          <w:sz w:val="18"/>
          <w:szCs w:val="18"/>
          <w:lang w:val="af-ZA"/>
        </w:rPr>
        <w:t>-</w:t>
      </w:r>
      <w:r w:rsidR="00A024F8">
        <w:rPr>
          <w:rFonts w:ascii="Sylfaen" w:hAnsi="Sylfaen" w:cs="Sylfaen"/>
          <w:sz w:val="18"/>
          <w:szCs w:val="18"/>
          <w:lang w:val="hy-AM"/>
        </w:rPr>
        <w:t>25</w:t>
      </w:r>
      <w:r w:rsidR="007127E1">
        <w:rPr>
          <w:rFonts w:ascii="Sylfaen" w:hAnsi="Sylfaen" w:cs="Sylfaen"/>
          <w:sz w:val="18"/>
          <w:szCs w:val="18"/>
          <w:lang w:val="af-ZA"/>
        </w:rPr>
        <w:t xml:space="preserve">.09.14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w:t>
      </w:r>
      <w:r w:rsidR="001916FC">
        <w:rPr>
          <w:rFonts w:ascii="Sylfaen" w:hAnsi="Sylfaen" w:cs="Sylfaen"/>
          <w:sz w:val="18"/>
          <w:szCs w:val="18"/>
          <w:lang w:val="hy-AM"/>
        </w:rPr>
        <w:t>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B02B06">
        <w:rPr>
          <w:rFonts w:ascii="Sylfaen" w:hAnsi="Sylfaen"/>
          <w:sz w:val="18"/>
          <w:szCs w:val="18"/>
          <w:lang w:val="hy-AM"/>
        </w:rPr>
        <w:t>Շիրակի մարզի Մարալիկ քաղաքի Թումանյան փող. ս/գ ց/ճ գազատարի վթարային հատվածի կառուցում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B02B06">
        <w:rPr>
          <w:rFonts w:ascii="Sylfaen" w:hAnsi="Sylfaen" w:cs="Sylfaen"/>
          <w:sz w:val="18"/>
          <w:szCs w:val="18"/>
          <w:lang w:val="hy-AM"/>
        </w:rPr>
        <w:t>Շիրակի մարզի Մարալիկ քաղաքի Թումանյան փող. ս/գ ց/ճ գազատարի վթարային հատվածի կառուցում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8438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127E1" w:rsidRDefault="00E26ABA" w:rsidP="005A5D42">
            <w:pPr>
              <w:jc w:val="center"/>
              <w:rPr>
                <w:rFonts w:ascii="Sylfaen" w:hAnsi="Sylfaen"/>
                <w:b/>
                <w:i/>
                <w:sz w:val="18"/>
                <w:szCs w:val="18"/>
                <w:lang w:val="hy-AM"/>
              </w:rPr>
            </w:pPr>
            <w:r w:rsidRPr="007127E1">
              <w:rPr>
                <w:rFonts w:ascii="Sylfaen" w:hAnsi="Sylfaen"/>
                <w:b/>
                <w:sz w:val="18"/>
                <w:szCs w:val="18"/>
                <w:lang w:val="hy-AM"/>
              </w:rPr>
              <w:t xml:space="preserve"> </w:t>
            </w:r>
            <w:r w:rsidRPr="007127E1">
              <w:rPr>
                <w:rFonts w:ascii="Sylfaen" w:hAnsi="Sylfaen"/>
                <w:b/>
                <w:sz w:val="18"/>
                <w:szCs w:val="18"/>
                <w:lang w:val="pt-BR"/>
              </w:rPr>
              <w:t>«</w:t>
            </w:r>
            <w:r w:rsidR="00B02B06">
              <w:rPr>
                <w:rFonts w:ascii="Sylfaen" w:hAnsi="Sylfaen" w:cs="Sylfaen"/>
                <w:b/>
                <w:sz w:val="18"/>
                <w:szCs w:val="18"/>
                <w:lang w:val="hy-AM"/>
              </w:rPr>
              <w:t>Շիրակի մարզի Մարալիկ քաղաքի Թումանյան փող. ս/գ ց/ճ գազատարի վթարային հատվածի կառուցում</w:t>
            </w:r>
            <w:r w:rsidRPr="007127E1">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A7A9B">
        <w:rPr>
          <w:rFonts w:ascii="Sylfaen" w:hAnsi="Sylfaen" w:cs="Sylfaen"/>
          <w:sz w:val="18"/>
          <w:szCs w:val="18"/>
          <w:lang w:val="hy-AM" w:eastAsia="ru-RU"/>
        </w:rPr>
        <w:t>ցածր</w:t>
      </w:r>
      <w:r w:rsidR="009A7A9B" w:rsidRPr="005171BA">
        <w:rPr>
          <w:rFonts w:ascii="Sylfaen" w:hAnsi="Sylfaen" w:cs="Sylfaen"/>
          <w:sz w:val="18"/>
          <w:szCs w:val="18"/>
          <w:lang w:val="hy-AM" w:eastAsia="ru-RU"/>
        </w:rPr>
        <w:t xml:space="preserve"> և միջին ճնշման գազատարերի </w:t>
      </w:r>
      <w:r w:rsidR="009A7A9B">
        <w:rPr>
          <w:rFonts w:ascii="Sylfaen" w:hAnsi="Sylfaen" w:cs="Sylfaen"/>
          <w:sz w:val="18"/>
          <w:szCs w:val="18"/>
          <w:lang w:val="hy-AM" w:eastAsia="ru-RU"/>
        </w:rPr>
        <w:t>կառուցման</w:t>
      </w:r>
      <w:r w:rsidR="009A7A9B" w:rsidRPr="005171BA">
        <w:rPr>
          <w:rFonts w:ascii="Sylfaen" w:hAnsi="Sylfaen" w:cs="Sylfaen"/>
          <w:sz w:val="18"/>
          <w:szCs w:val="18"/>
          <w:lang w:val="hy-AM" w:eastAsia="ru-RU"/>
        </w:rPr>
        <w:t xml:space="preserve"> և վերատեղադրման</w:t>
      </w:r>
      <w:r w:rsidR="009A7A9B">
        <w:rPr>
          <w:rFonts w:ascii="Sylfaen" w:hAnsi="Sylfaen" w:cs="Sylfaen"/>
          <w:sz w:val="18"/>
          <w:szCs w:val="18"/>
          <w:lang w:val="hy-AM" w:eastAsia="ru-RU"/>
        </w:rPr>
        <w:t xml:space="preserve"> </w:t>
      </w:r>
      <w:r w:rsidR="009A7A9B" w:rsidRPr="005171BA">
        <w:rPr>
          <w:rFonts w:ascii="Sylfaen" w:hAnsi="Sylfaen" w:cs="Sylfaen"/>
          <w:sz w:val="18"/>
          <w:szCs w:val="18"/>
          <w:lang w:val="hy-AM" w:eastAsia="ru-RU"/>
        </w:rPr>
        <w:t xml:space="preserve"> </w:t>
      </w:r>
      <w:r w:rsidR="000B7F28">
        <w:rPr>
          <w:rFonts w:ascii="Sylfaen" w:hAnsi="Sylfaen" w:cs="Sylfaen"/>
          <w:sz w:val="18"/>
          <w:szCs w:val="18"/>
          <w:lang w:val="hy-AM" w:eastAsia="ru-RU"/>
        </w:rPr>
        <w:t xml:space="preserve">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A7A9B">
        <w:rPr>
          <w:rFonts w:ascii="Sylfaen" w:hAnsi="Sylfaen" w:cs="Sylfaen"/>
          <w:sz w:val="18"/>
          <w:szCs w:val="18"/>
          <w:lang w:val="hy-AM" w:eastAsia="ru-RU"/>
        </w:rPr>
        <w:t>ցածր</w:t>
      </w:r>
      <w:r w:rsidR="009A7A9B" w:rsidRPr="005171BA">
        <w:rPr>
          <w:rFonts w:ascii="Sylfaen" w:hAnsi="Sylfaen" w:cs="Sylfaen"/>
          <w:sz w:val="18"/>
          <w:szCs w:val="18"/>
          <w:lang w:val="hy-AM" w:eastAsia="ru-RU"/>
        </w:rPr>
        <w:t xml:space="preserve"> և միջին ճնշման գազատարերի </w:t>
      </w:r>
      <w:r w:rsidR="009A7A9B">
        <w:rPr>
          <w:rFonts w:ascii="Sylfaen" w:hAnsi="Sylfaen" w:cs="Sylfaen"/>
          <w:sz w:val="18"/>
          <w:szCs w:val="18"/>
          <w:lang w:val="hy-AM" w:eastAsia="ru-RU"/>
        </w:rPr>
        <w:t>կառուցման</w:t>
      </w:r>
      <w:r w:rsidR="009A7A9B" w:rsidRPr="005171BA">
        <w:rPr>
          <w:rFonts w:ascii="Sylfaen" w:hAnsi="Sylfaen" w:cs="Sylfaen"/>
          <w:sz w:val="18"/>
          <w:szCs w:val="18"/>
          <w:lang w:val="hy-AM" w:eastAsia="ru-RU"/>
        </w:rPr>
        <w:t xml:space="preserve"> և վերատեղադրման</w:t>
      </w:r>
      <w:r w:rsidR="000B7F28">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024F8">
        <w:rPr>
          <w:rFonts w:ascii="Sylfaen" w:hAnsi="Sylfaen" w:cs="Arial Armenian"/>
          <w:b/>
          <w:sz w:val="18"/>
          <w:szCs w:val="18"/>
          <w:lang w:val="hy-AM" w:eastAsia="ru-RU"/>
        </w:rPr>
        <w:t>հոկտեմբեր</w:t>
      </w:r>
      <w:r w:rsidR="00BE22EB" w:rsidRPr="00BE22EB">
        <w:rPr>
          <w:rFonts w:ascii="Sylfaen" w:hAnsi="Sylfaen" w:cs="Arial Armenian"/>
          <w:b/>
          <w:sz w:val="18"/>
          <w:szCs w:val="18"/>
          <w:lang w:val="hy-AM" w:eastAsia="ru-RU"/>
        </w:rPr>
        <w:t xml:space="preserve">ի  </w:t>
      </w:r>
      <w:r w:rsidR="00A024F8">
        <w:rPr>
          <w:rFonts w:ascii="Sylfaen" w:hAnsi="Sylfaen" w:cs="Arial Armenian"/>
          <w:b/>
          <w:sz w:val="18"/>
          <w:szCs w:val="18"/>
          <w:lang w:val="hy-AM" w:eastAsia="ru-RU"/>
        </w:rPr>
        <w:t>3</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7127E1">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BE22EB" w:rsidRPr="001C5632" w:rsidRDefault="00A77010" w:rsidP="001C5632">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26" w:type="dxa"/>
        <w:tblLayout w:type="fixed"/>
        <w:tblLook w:val="0000"/>
      </w:tblPr>
      <w:tblGrid>
        <w:gridCol w:w="567"/>
        <w:gridCol w:w="2767"/>
        <w:gridCol w:w="2358"/>
        <w:gridCol w:w="1123"/>
      </w:tblGrid>
      <w:tr w:rsidR="00A77010" w:rsidRPr="008463B9" w:rsidTr="00B02B06">
        <w:trPr>
          <w:trHeight w:val="809"/>
        </w:trPr>
        <w:tc>
          <w:tcPr>
            <w:tcW w:w="567"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76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8463B9" w:rsidTr="00B02B06">
        <w:tblPrEx>
          <w:tblLook w:val="04A0"/>
        </w:tblPrEx>
        <w:trPr>
          <w:trHeight w:val="264"/>
        </w:trPr>
        <w:tc>
          <w:tcPr>
            <w:tcW w:w="567"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1</w:t>
            </w:r>
          </w:p>
        </w:tc>
        <w:tc>
          <w:tcPr>
            <w:tcW w:w="2767"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rPr>
              <w:t>Ավտոամբարձիչ</w:t>
            </w:r>
          </w:p>
        </w:tc>
        <w:tc>
          <w:tcPr>
            <w:tcW w:w="2358" w:type="dxa"/>
            <w:tcBorders>
              <w:bottom w:val="single" w:sz="4" w:space="0" w:color="auto"/>
            </w:tcBorders>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C408C" w:rsidRPr="00E02FCD" w:rsidRDefault="005C408C" w:rsidP="0075504B">
            <w:pPr>
              <w:jc w:val="center"/>
              <w:rPr>
                <w:rFonts w:ascii="Sylfaen" w:hAnsi="Sylfaen" w:cs="Sylfaen"/>
                <w:sz w:val="18"/>
                <w:szCs w:val="18"/>
              </w:rPr>
            </w:pPr>
            <w:r>
              <w:rPr>
                <w:rFonts w:ascii="Sylfaen" w:hAnsi="Sylfaen" w:cs="Sylfaen"/>
                <w:sz w:val="18"/>
                <w:szCs w:val="18"/>
              </w:rPr>
              <w:t>1</w:t>
            </w:r>
          </w:p>
        </w:tc>
      </w:tr>
      <w:tr w:rsidR="005C408C" w:rsidRPr="0060120D" w:rsidTr="00B02B06">
        <w:tblPrEx>
          <w:tblLook w:val="04A0"/>
        </w:tblPrEx>
        <w:trPr>
          <w:trHeight w:val="264"/>
        </w:trPr>
        <w:tc>
          <w:tcPr>
            <w:tcW w:w="567"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2</w:t>
            </w:r>
          </w:p>
        </w:tc>
        <w:tc>
          <w:tcPr>
            <w:tcW w:w="2767"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tcBorders>
              <w:bottom w:val="single" w:sz="4" w:space="0" w:color="auto"/>
            </w:tcBorders>
            <w:vAlign w:val="center"/>
          </w:tcPr>
          <w:p w:rsidR="005C408C" w:rsidRPr="007127E1" w:rsidRDefault="00B02B06" w:rsidP="007127E1">
            <w:pPr>
              <w:jc w:val="center"/>
              <w:rPr>
                <w:rFonts w:ascii="Sylfaen" w:hAnsi="Sylfaen" w:cs="Sylfaen"/>
                <w:sz w:val="18"/>
                <w:szCs w:val="18"/>
                <w:lang w:val="hy-AM"/>
              </w:rPr>
            </w:pPr>
            <w:r>
              <w:rPr>
                <w:rFonts w:ascii="Sylfaen" w:hAnsi="Sylfaen" w:cs="Sylfaen"/>
                <w:sz w:val="18"/>
                <w:szCs w:val="18"/>
                <w:lang w:val="hy-AM"/>
              </w:rPr>
              <w:t>10</w:t>
            </w:r>
            <w:r w:rsidR="000B7F28">
              <w:rPr>
                <w:rFonts w:ascii="Sylfaen" w:hAnsi="Sylfaen" w:cs="Sylfaen"/>
                <w:sz w:val="18"/>
                <w:szCs w:val="18"/>
                <w:lang w:val="hy-AM"/>
              </w:rPr>
              <w:t xml:space="preserve"> տն</w:t>
            </w:r>
          </w:p>
        </w:tc>
        <w:tc>
          <w:tcPr>
            <w:tcW w:w="1123" w:type="dxa"/>
            <w:tcBorders>
              <w:bottom w:val="single" w:sz="4" w:space="0" w:color="auto"/>
            </w:tcBorders>
            <w:shd w:val="clear" w:color="auto" w:fill="auto"/>
          </w:tcPr>
          <w:p w:rsidR="005C408C" w:rsidRPr="00B02B06" w:rsidRDefault="00B02B06"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B02B06" w:rsidRPr="0060120D" w:rsidTr="00B02B06">
        <w:tblPrEx>
          <w:tblLook w:val="04A0"/>
        </w:tblPrEx>
        <w:trPr>
          <w:trHeight w:val="264"/>
        </w:trPr>
        <w:tc>
          <w:tcPr>
            <w:tcW w:w="567" w:type="dxa"/>
            <w:shd w:val="clear" w:color="auto" w:fill="auto"/>
          </w:tcPr>
          <w:p w:rsidR="00B02B06" w:rsidRPr="00B02B06" w:rsidRDefault="00B02B06" w:rsidP="004D3B9B">
            <w:pPr>
              <w:jc w:val="both"/>
              <w:rPr>
                <w:rFonts w:ascii="Sylfaen" w:hAnsi="Sylfaen" w:cs="Sylfaen"/>
                <w:sz w:val="18"/>
                <w:szCs w:val="18"/>
                <w:lang w:val="hy-AM"/>
              </w:rPr>
            </w:pPr>
            <w:r>
              <w:rPr>
                <w:rFonts w:ascii="Sylfaen" w:hAnsi="Sylfaen" w:cs="Sylfaen"/>
                <w:sz w:val="18"/>
                <w:szCs w:val="18"/>
                <w:lang w:val="hy-AM"/>
              </w:rPr>
              <w:t>3</w:t>
            </w:r>
          </w:p>
        </w:tc>
        <w:tc>
          <w:tcPr>
            <w:tcW w:w="2767" w:type="dxa"/>
          </w:tcPr>
          <w:p w:rsidR="00B02B06" w:rsidRDefault="00B02B06" w:rsidP="007127E1">
            <w:pPr>
              <w:jc w:val="center"/>
              <w:rPr>
                <w:rFonts w:ascii="Sylfaen" w:hAnsi="Sylfaen" w:cs="Sylfaen"/>
                <w:sz w:val="18"/>
                <w:szCs w:val="18"/>
                <w:lang w:val="hy-AM"/>
              </w:rPr>
            </w:pPr>
            <w:r>
              <w:rPr>
                <w:rFonts w:ascii="Sylfaen" w:hAnsi="Sylfaen" w:cs="Sylfaen"/>
                <w:sz w:val="18"/>
                <w:szCs w:val="18"/>
                <w:lang w:val="hy-AM"/>
              </w:rPr>
              <w:t>Օդամղիչ</w:t>
            </w:r>
          </w:p>
        </w:tc>
        <w:tc>
          <w:tcPr>
            <w:tcW w:w="2358" w:type="dxa"/>
            <w:tcBorders>
              <w:bottom w:val="single" w:sz="4" w:space="0" w:color="auto"/>
            </w:tcBorders>
            <w:vAlign w:val="center"/>
          </w:tcPr>
          <w:p w:rsidR="00B02B06" w:rsidRDefault="00B02B06" w:rsidP="007127E1">
            <w:pPr>
              <w:jc w:val="center"/>
              <w:rPr>
                <w:rFonts w:ascii="Sylfaen" w:hAnsi="Sylfaen" w:cs="Sylfaen"/>
                <w:sz w:val="18"/>
                <w:szCs w:val="18"/>
                <w:lang w:val="hy-AM"/>
              </w:rPr>
            </w:pPr>
          </w:p>
        </w:tc>
        <w:tc>
          <w:tcPr>
            <w:tcW w:w="1123" w:type="dxa"/>
            <w:tcBorders>
              <w:bottom w:val="single" w:sz="4" w:space="0" w:color="auto"/>
            </w:tcBorders>
            <w:shd w:val="clear" w:color="auto" w:fill="auto"/>
          </w:tcPr>
          <w:p w:rsidR="00B02B06" w:rsidRDefault="00B02B06"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B02B06" w:rsidRPr="0060120D" w:rsidTr="00B02B06">
        <w:tblPrEx>
          <w:tblLook w:val="04A0"/>
        </w:tblPrEx>
        <w:trPr>
          <w:trHeight w:val="264"/>
        </w:trPr>
        <w:tc>
          <w:tcPr>
            <w:tcW w:w="567" w:type="dxa"/>
            <w:shd w:val="clear" w:color="auto" w:fill="auto"/>
          </w:tcPr>
          <w:p w:rsidR="00B02B06" w:rsidRPr="00B02B06" w:rsidRDefault="00B02B06" w:rsidP="004D3B9B">
            <w:pPr>
              <w:jc w:val="both"/>
              <w:rPr>
                <w:rFonts w:ascii="Sylfaen" w:hAnsi="Sylfaen" w:cs="Sylfaen"/>
                <w:sz w:val="18"/>
                <w:szCs w:val="18"/>
                <w:lang w:val="hy-AM"/>
              </w:rPr>
            </w:pPr>
            <w:r>
              <w:rPr>
                <w:rFonts w:ascii="Sylfaen" w:hAnsi="Sylfaen" w:cs="Sylfaen"/>
                <w:sz w:val="18"/>
                <w:szCs w:val="18"/>
                <w:lang w:val="hy-AM"/>
              </w:rPr>
              <w:t>4</w:t>
            </w:r>
          </w:p>
        </w:tc>
        <w:tc>
          <w:tcPr>
            <w:tcW w:w="2767" w:type="dxa"/>
          </w:tcPr>
          <w:p w:rsidR="00B02B06" w:rsidRDefault="00B02B06" w:rsidP="007127E1">
            <w:pPr>
              <w:jc w:val="center"/>
              <w:rPr>
                <w:rFonts w:ascii="Sylfaen" w:hAnsi="Sylfaen" w:cs="Sylfaen"/>
                <w:sz w:val="18"/>
                <w:szCs w:val="18"/>
                <w:lang w:val="hy-AM"/>
              </w:rPr>
            </w:pPr>
            <w:r>
              <w:rPr>
                <w:rFonts w:ascii="Sylfaen" w:hAnsi="Sylfaen" w:cs="Sylfaen"/>
                <w:sz w:val="18"/>
                <w:szCs w:val="18"/>
                <w:lang w:val="hy-AM"/>
              </w:rPr>
              <w:t>Էքսկավատոր-0.5մ/խո.</w:t>
            </w:r>
          </w:p>
        </w:tc>
        <w:tc>
          <w:tcPr>
            <w:tcW w:w="2358" w:type="dxa"/>
            <w:tcBorders>
              <w:bottom w:val="single" w:sz="4" w:space="0" w:color="auto"/>
            </w:tcBorders>
            <w:vAlign w:val="center"/>
          </w:tcPr>
          <w:p w:rsidR="00B02B06" w:rsidRDefault="00B02B06" w:rsidP="007127E1">
            <w:pPr>
              <w:jc w:val="center"/>
              <w:rPr>
                <w:rFonts w:ascii="Sylfaen" w:hAnsi="Sylfaen" w:cs="Sylfaen"/>
                <w:sz w:val="18"/>
                <w:szCs w:val="18"/>
                <w:lang w:val="hy-AM"/>
              </w:rPr>
            </w:pPr>
          </w:p>
        </w:tc>
        <w:tc>
          <w:tcPr>
            <w:tcW w:w="1123" w:type="dxa"/>
            <w:tcBorders>
              <w:bottom w:val="single" w:sz="4" w:space="0" w:color="auto"/>
            </w:tcBorders>
            <w:shd w:val="clear" w:color="auto" w:fill="auto"/>
          </w:tcPr>
          <w:p w:rsidR="00B02B06" w:rsidRDefault="00A024F8"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C408C" w:rsidRPr="008463B9" w:rsidTr="00B02B06">
        <w:tblPrEx>
          <w:tblLook w:val="04A0"/>
        </w:tblPrEx>
        <w:trPr>
          <w:trHeight w:val="264"/>
        </w:trPr>
        <w:tc>
          <w:tcPr>
            <w:tcW w:w="567" w:type="dxa"/>
            <w:shd w:val="clear" w:color="auto" w:fill="auto"/>
          </w:tcPr>
          <w:p w:rsidR="005C408C" w:rsidRPr="007127E1" w:rsidRDefault="00B02B06" w:rsidP="004D3B9B">
            <w:pPr>
              <w:jc w:val="both"/>
              <w:rPr>
                <w:rFonts w:ascii="Sylfaen" w:hAnsi="Sylfaen" w:cs="Sylfaen"/>
                <w:sz w:val="18"/>
                <w:szCs w:val="18"/>
                <w:lang w:val="hy-AM"/>
              </w:rPr>
            </w:pPr>
            <w:r>
              <w:rPr>
                <w:rFonts w:ascii="Sylfaen" w:hAnsi="Sylfaen" w:cs="Sylfaen"/>
                <w:sz w:val="18"/>
                <w:szCs w:val="18"/>
                <w:lang w:val="hy-AM"/>
              </w:rPr>
              <w:t>5</w:t>
            </w:r>
          </w:p>
        </w:tc>
        <w:tc>
          <w:tcPr>
            <w:tcW w:w="2767" w:type="dxa"/>
          </w:tcPr>
          <w:p w:rsidR="005C408C" w:rsidRPr="0060120D" w:rsidRDefault="00B02B06" w:rsidP="007127E1">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5C408C" w:rsidRPr="0060120D" w:rsidRDefault="003525D4" w:rsidP="007127E1">
            <w:pPr>
              <w:jc w:val="center"/>
              <w:rPr>
                <w:rFonts w:ascii="Sylfaen" w:hAnsi="Sylfaen" w:cs="Sylfaen"/>
                <w:sz w:val="18"/>
                <w:szCs w:val="18"/>
                <w:lang w:val="hy-AM"/>
              </w:rPr>
            </w:pPr>
            <w:r>
              <w:rPr>
                <w:rFonts w:ascii="Sylfaen" w:hAnsi="Sylfaen" w:cs="Sylfaen"/>
                <w:sz w:val="18"/>
                <w:szCs w:val="18"/>
                <w:lang w:val="hy-AM"/>
              </w:rPr>
              <w:t>-</w:t>
            </w:r>
          </w:p>
        </w:tc>
        <w:tc>
          <w:tcPr>
            <w:tcW w:w="1123" w:type="dxa"/>
            <w:shd w:val="clear" w:color="auto" w:fill="auto"/>
          </w:tcPr>
          <w:p w:rsidR="005C408C" w:rsidRPr="0060120D" w:rsidRDefault="00B02B06"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8463B9" w:rsidRPr="007127E1"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F6702A" w:rsidRPr="006612B2"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A77010" w:rsidP="00F6702A">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6612B2" w:rsidRPr="008463B9" w:rsidRDefault="006612B2"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7127E1" w:rsidRDefault="00B02B06" w:rsidP="00A50C11">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7127E1" w:rsidRDefault="007127E1" w:rsidP="00A50C11">
            <w:pPr>
              <w:spacing w:after="200" w:line="276" w:lineRule="auto"/>
              <w:jc w:val="center"/>
              <w:rPr>
                <w:rFonts w:ascii="Sylfaen" w:hAnsi="Sylfaen"/>
                <w:sz w:val="18"/>
                <w:szCs w:val="18"/>
                <w:lang w:val="hy-AM"/>
              </w:rPr>
            </w:pPr>
          </w:p>
          <w:p w:rsidR="00A50C11" w:rsidRPr="007127E1"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0B7F28" w:rsidP="00A50C11">
            <w:pPr>
              <w:jc w:val="center"/>
              <w:rPr>
                <w:rFonts w:ascii="Sylfaen" w:hAnsi="Sylfaen" w:cs="Sylfaen"/>
                <w:sz w:val="18"/>
                <w:szCs w:val="18"/>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7127E1" w:rsidRDefault="007127E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0B7F28" w:rsidRDefault="000B7F28"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0B7F28" w:rsidP="00050676">
            <w:pPr>
              <w:jc w:val="center"/>
              <w:rPr>
                <w:rFonts w:ascii="Sylfaen" w:hAnsi="Sylfaen" w:cs="Sylfaen"/>
                <w:sz w:val="18"/>
                <w:szCs w:val="18"/>
              </w:rPr>
            </w:pPr>
            <w:r>
              <w:rPr>
                <w:rFonts w:ascii="Sylfaen" w:hAnsi="Sylfaen" w:cs="Sylfaen"/>
                <w:sz w:val="18"/>
                <w:szCs w:val="18"/>
                <w:lang w:val="hy-AM"/>
              </w:rPr>
              <w:t>Բանվոր</w:t>
            </w:r>
          </w:p>
        </w:tc>
        <w:tc>
          <w:tcPr>
            <w:tcW w:w="1325" w:type="dxa"/>
            <w:vAlign w:val="center"/>
          </w:tcPr>
          <w:p w:rsidR="00A77010" w:rsidRPr="007127E1" w:rsidRDefault="00B02B06" w:rsidP="004D3B9B">
            <w:pPr>
              <w:jc w:val="center"/>
              <w:rPr>
                <w:rFonts w:ascii="Sylfaen" w:hAnsi="Sylfaen" w:cs="Sylfaen"/>
                <w:sz w:val="18"/>
                <w:szCs w:val="18"/>
                <w:lang w:val="hy-AM"/>
              </w:rPr>
            </w:pPr>
            <w:r>
              <w:rPr>
                <w:rFonts w:ascii="Sylfaen" w:hAnsi="Sylfaen" w:cs="Sylfaen"/>
                <w:sz w:val="18"/>
                <w:szCs w:val="18"/>
                <w:lang w:val="hy-AM"/>
              </w:rPr>
              <w:t>5</w:t>
            </w:r>
          </w:p>
        </w:tc>
        <w:tc>
          <w:tcPr>
            <w:tcW w:w="1558" w:type="dxa"/>
            <w:shd w:val="clear" w:color="auto" w:fill="auto"/>
          </w:tcPr>
          <w:p w:rsidR="00BC1485" w:rsidRPr="007127E1" w:rsidRDefault="00BC1485" w:rsidP="007127E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B02B06" w:rsidRPr="008463B9" w:rsidTr="005A5D42">
        <w:tblPrEx>
          <w:tblLook w:val="04A0"/>
        </w:tblPrEx>
        <w:trPr>
          <w:trHeight w:val="253"/>
        </w:trPr>
        <w:tc>
          <w:tcPr>
            <w:tcW w:w="486" w:type="dxa"/>
            <w:shd w:val="clear" w:color="auto" w:fill="auto"/>
          </w:tcPr>
          <w:p w:rsidR="00B02B06" w:rsidRPr="00B02B06" w:rsidRDefault="00B02B06"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B02B06" w:rsidRDefault="00B02B06" w:rsidP="00050676">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B02B06" w:rsidRDefault="00B02B06"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02B06" w:rsidRPr="007127E1" w:rsidRDefault="00B02B06" w:rsidP="007127E1">
            <w:pPr>
              <w:spacing w:after="200" w:line="276" w:lineRule="auto"/>
              <w:jc w:val="center"/>
              <w:rPr>
                <w:rFonts w:ascii="Sylfaen" w:hAnsi="Sylfaen"/>
                <w:sz w:val="18"/>
                <w:szCs w:val="18"/>
                <w:lang w:val="hy-AM"/>
              </w:rPr>
            </w:pPr>
          </w:p>
        </w:tc>
        <w:tc>
          <w:tcPr>
            <w:tcW w:w="1780" w:type="dxa"/>
            <w:shd w:val="clear" w:color="auto" w:fill="auto"/>
          </w:tcPr>
          <w:p w:rsidR="00B02B06" w:rsidRPr="00A145CE" w:rsidRDefault="00B02B06"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B02B06" w:rsidRPr="008463B9" w:rsidRDefault="00B02B06"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F28">
        <w:rPr>
          <w:rFonts w:ascii="Sylfaen" w:hAnsi="Sylfaen" w:cs="Sylfaen"/>
          <w:sz w:val="18"/>
          <w:szCs w:val="18"/>
          <w:lang w:val="hy-AM" w:eastAsia="ru-RU"/>
        </w:rPr>
        <w:t xml:space="preserve">շենքերի </w:t>
      </w:r>
      <w:r w:rsidR="009A7A9B">
        <w:rPr>
          <w:rFonts w:ascii="Sylfaen" w:hAnsi="Sylfaen" w:cs="Sylfaen"/>
          <w:sz w:val="18"/>
          <w:szCs w:val="18"/>
          <w:lang w:val="hy-AM" w:eastAsia="ru-RU"/>
        </w:rPr>
        <w:t>ցածր</w:t>
      </w:r>
      <w:r w:rsidR="009A7A9B" w:rsidRPr="005171BA">
        <w:rPr>
          <w:rFonts w:ascii="Sylfaen" w:hAnsi="Sylfaen" w:cs="Sylfaen"/>
          <w:sz w:val="18"/>
          <w:szCs w:val="18"/>
          <w:lang w:val="hy-AM" w:eastAsia="ru-RU"/>
        </w:rPr>
        <w:t xml:space="preserve"> և միջին ճնշման գազատարերի </w:t>
      </w:r>
      <w:r w:rsidR="009A7A9B">
        <w:rPr>
          <w:rFonts w:ascii="Sylfaen" w:hAnsi="Sylfaen" w:cs="Sylfaen"/>
          <w:sz w:val="18"/>
          <w:szCs w:val="18"/>
          <w:lang w:val="hy-AM" w:eastAsia="ru-RU"/>
        </w:rPr>
        <w:t>կառուցման</w:t>
      </w:r>
      <w:r w:rsidR="009A7A9B" w:rsidRPr="005171BA">
        <w:rPr>
          <w:rFonts w:ascii="Sylfaen" w:hAnsi="Sylfaen" w:cs="Sylfaen"/>
          <w:sz w:val="18"/>
          <w:szCs w:val="18"/>
          <w:lang w:val="hy-AM" w:eastAsia="ru-RU"/>
        </w:rPr>
        <w:t xml:space="preserve"> և վերատեղադրման</w:t>
      </w:r>
      <w:r w:rsidR="009A7A9B">
        <w:rPr>
          <w:rFonts w:ascii="Sylfaen" w:hAnsi="Sylfaen" w:cs="Sylfaen"/>
          <w:sz w:val="18"/>
          <w:szCs w:val="18"/>
          <w:lang w:val="hy-AM" w:eastAsia="ru-RU"/>
        </w:rPr>
        <w:t xml:space="preserve"> </w:t>
      </w:r>
      <w:r w:rsidR="009A7A9B" w:rsidRPr="005171BA">
        <w:rPr>
          <w:rFonts w:ascii="Sylfaen" w:hAnsi="Sylfaen" w:cs="Sylfaen"/>
          <w:sz w:val="18"/>
          <w:szCs w:val="18"/>
          <w:lang w:val="hy-AM" w:eastAsia="ru-RU"/>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34712" w:rsidRPr="00B3471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86584" w:rsidRPr="00541968" w:rsidRDefault="0068658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9A7A9B">
        <w:rPr>
          <w:rFonts w:ascii="Sylfaen" w:hAnsi="Sylfaen" w:cs="Sylfaen"/>
          <w:sz w:val="18"/>
          <w:szCs w:val="18"/>
        </w:rPr>
        <w:t xml:space="preserve">ARG- </w:t>
      </w:r>
      <w:r w:rsidR="00A024F8">
        <w:rPr>
          <w:rFonts w:ascii="Sylfaen" w:hAnsi="Sylfaen" w:cs="Sylfaen"/>
          <w:sz w:val="18"/>
          <w:szCs w:val="18"/>
        </w:rPr>
        <w:t xml:space="preserve">9.2-81-25.09.14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9A7A9B">
        <w:rPr>
          <w:rFonts w:ascii="Sylfaen" w:hAnsi="Sylfaen"/>
          <w:b/>
          <w:sz w:val="18"/>
          <w:szCs w:val="18"/>
          <w:lang w:val="af-ZA"/>
        </w:rPr>
        <w:t xml:space="preserve">ARG- </w:t>
      </w:r>
      <w:r w:rsidR="00A024F8">
        <w:rPr>
          <w:rFonts w:ascii="Sylfaen" w:hAnsi="Sylfaen"/>
          <w:b/>
          <w:sz w:val="18"/>
          <w:szCs w:val="18"/>
          <w:lang w:val="af-ZA"/>
        </w:rPr>
        <w:t xml:space="preserve">9.2-81-25.09.14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686584" w:rsidRPr="00B25D9D" w:rsidRDefault="00686584" w:rsidP="00686584">
      <w:pPr>
        <w:pStyle w:val="Heading9"/>
        <w:jc w:val="right"/>
        <w:rPr>
          <w:rFonts w:ascii="Sylfaen" w:hAnsi="Sylfaen"/>
          <w:lang w:val="af-ZA"/>
        </w:rPr>
      </w:pPr>
      <w:r>
        <w:rPr>
          <w:rFonts w:ascii="Sylfaen" w:hAnsi="Sylfaen"/>
          <w:lang w:val="af-ZA"/>
        </w:rPr>
        <w:t xml:space="preserve">ARG- </w:t>
      </w:r>
      <w:r w:rsidR="00A024F8">
        <w:rPr>
          <w:rFonts w:ascii="Sylfaen" w:hAnsi="Sylfaen"/>
          <w:lang w:val="af-ZA"/>
        </w:rPr>
        <w:t xml:space="preserve">9.2-81-25.09.14  </w:t>
      </w:r>
      <w:r w:rsidRPr="00B25D9D">
        <w:rPr>
          <w:rFonts w:ascii="Sylfaen" w:hAnsi="Sylfaen" w:cs="Sylfaen"/>
        </w:rPr>
        <w:t>ծածկագրով</w:t>
      </w:r>
      <w:r w:rsidRPr="00B25D9D">
        <w:rPr>
          <w:rFonts w:ascii="Sylfaen" w:hAnsi="Sylfaen" w:cs="Times Armenian"/>
          <w:lang w:val="af-ZA"/>
        </w:rPr>
        <w:t xml:space="preserve"> </w:t>
      </w:r>
    </w:p>
    <w:p w:rsidR="00A77010" w:rsidRPr="008463B9" w:rsidRDefault="00686584" w:rsidP="00686584">
      <w:pPr>
        <w:pStyle w:val="Heading9"/>
        <w:jc w:val="right"/>
        <w:rPr>
          <w:rFonts w:ascii="Sylfaen" w:hAnsi="Sylfaen" w:cs="Sylfaen"/>
          <w:sz w:val="18"/>
          <w:szCs w:val="18"/>
          <w:lang w:val="es-ES"/>
        </w:rPr>
      </w:pPr>
      <w:r w:rsidRPr="00B25D9D">
        <w:rPr>
          <w:rFonts w:ascii="Sylfaen" w:hAnsi="Sylfaen"/>
          <w:lang w:val="af-ZA"/>
        </w:rPr>
        <w:t xml:space="preserve"> </w:t>
      </w:r>
      <w:r w:rsidR="00A77010"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A77010" w:rsidRPr="008463B9">
        <w:rPr>
          <w:rFonts w:ascii="Sylfaen" w:hAnsi="Sylfaen" w:cs="Sylfaen"/>
          <w:sz w:val="18"/>
          <w:szCs w:val="18"/>
          <w:lang w:val="es-ES"/>
        </w:rPr>
        <w:t>բաց</w:t>
      </w:r>
      <w:proofErr w:type="gramEnd"/>
      <w:r w:rsidR="00A77010" w:rsidRPr="008463B9">
        <w:rPr>
          <w:rFonts w:ascii="Sylfaen" w:hAnsi="Sylfaen" w:cs="Times Armenian"/>
          <w:sz w:val="18"/>
          <w:szCs w:val="18"/>
          <w:lang w:val="es-ES"/>
        </w:rPr>
        <w:t xml:space="preserve">  </w:t>
      </w:r>
      <w:r w:rsidR="00A77010" w:rsidRPr="008463B9">
        <w:rPr>
          <w:rFonts w:ascii="Sylfaen" w:hAnsi="Sylfaen" w:cs="Sylfaen"/>
          <w:sz w:val="18"/>
          <w:szCs w:val="18"/>
          <w:lang w:val="es-ES"/>
        </w:rPr>
        <w:t>առաջարկների</w:t>
      </w:r>
      <w:r w:rsidR="00A77010" w:rsidRPr="008463B9">
        <w:rPr>
          <w:rFonts w:ascii="Sylfaen" w:hAnsi="Sylfaen" w:cs="Times Armenian"/>
          <w:sz w:val="18"/>
          <w:szCs w:val="18"/>
          <w:lang w:val="es-ES"/>
        </w:rPr>
        <w:t xml:space="preserve"> </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9A7A9B">
        <w:rPr>
          <w:rFonts w:ascii="Sylfaen" w:hAnsi="Sylfaen" w:cs="Sylfaen"/>
          <w:sz w:val="18"/>
          <w:szCs w:val="18"/>
        </w:rPr>
        <w:t xml:space="preserve">ARG- </w:t>
      </w:r>
      <w:r w:rsidR="00A024F8">
        <w:rPr>
          <w:rFonts w:ascii="Sylfaen" w:hAnsi="Sylfaen" w:cs="Sylfaen"/>
          <w:sz w:val="18"/>
          <w:szCs w:val="18"/>
        </w:rPr>
        <w:t xml:space="preserve">9.2-81-25.09.14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686584" w:rsidRPr="00686584" w:rsidRDefault="00686584" w:rsidP="00686584">
      <w:pPr>
        <w:pStyle w:val="Heading9"/>
        <w:jc w:val="right"/>
        <w:rPr>
          <w:rFonts w:ascii="Sylfaen" w:hAnsi="Sylfaen" w:cs="Sylfaen"/>
          <w:sz w:val="18"/>
          <w:szCs w:val="18"/>
          <w:lang w:val="es-ES"/>
        </w:rPr>
      </w:pPr>
      <w:r w:rsidRPr="00686584">
        <w:rPr>
          <w:rFonts w:ascii="Sylfaen" w:hAnsi="Sylfaen" w:cs="Sylfaen"/>
          <w:sz w:val="18"/>
          <w:szCs w:val="18"/>
          <w:lang w:val="es-ES"/>
        </w:rPr>
        <w:t xml:space="preserve">ARG- </w:t>
      </w:r>
      <w:r w:rsidR="00A024F8">
        <w:rPr>
          <w:rFonts w:ascii="Sylfaen" w:hAnsi="Sylfaen" w:cs="Sylfaen"/>
          <w:sz w:val="18"/>
          <w:szCs w:val="18"/>
          <w:lang w:val="es-ES"/>
        </w:rPr>
        <w:t xml:space="preserve">9.2-81-25.09.14  </w:t>
      </w:r>
      <w:r w:rsidRPr="00686584">
        <w:rPr>
          <w:rFonts w:ascii="Sylfaen" w:hAnsi="Sylfaen" w:cs="Sylfaen"/>
          <w:sz w:val="18"/>
          <w:szCs w:val="18"/>
          <w:lang w:val="es-ES"/>
        </w:rPr>
        <w:t xml:space="preserve">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8438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34712" w:rsidP="004D3B9B">
            <w:pPr>
              <w:tabs>
                <w:tab w:val="left" w:pos="1248"/>
              </w:tabs>
              <w:spacing w:line="360" w:lineRule="auto"/>
              <w:jc w:val="both"/>
              <w:rPr>
                <w:rFonts w:ascii="Sylfaen" w:hAnsi="Sylfaen" w:cs="GHEA Grapalat"/>
                <w:sz w:val="18"/>
                <w:szCs w:val="18"/>
                <w:lang w:eastAsia="ru-RU"/>
              </w:rPr>
            </w:pPr>
            <w:r w:rsidRPr="00B3471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86584" w:rsidRDefault="0068658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686584" w:rsidRPr="00B25D9D" w:rsidRDefault="00A77010" w:rsidP="00686584">
      <w:pPr>
        <w:pStyle w:val="Heading9"/>
        <w:jc w:val="right"/>
        <w:rPr>
          <w:rFonts w:ascii="Sylfaen" w:hAnsi="Sylfaen"/>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686584" w:rsidRPr="00686584">
        <w:rPr>
          <w:rFonts w:ascii="Sylfaen" w:hAnsi="Sylfaen" w:cs="Sylfaen"/>
          <w:sz w:val="18"/>
          <w:szCs w:val="18"/>
        </w:rPr>
        <w:t xml:space="preserve">ARG- </w:t>
      </w:r>
      <w:r w:rsidR="00A024F8">
        <w:rPr>
          <w:rFonts w:ascii="Sylfaen" w:hAnsi="Sylfaen" w:cs="Sylfaen"/>
          <w:sz w:val="18"/>
          <w:szCs w:val="18"/>
        </w:rPr>
        <w:t xml:space="preserve">9.2-81-25.09.14  </w:t>
      </w:r>
      <w:r w:rsidR="00686584" w:rsidRPr="00686584">
        <w:rPr>
          <w:rFonts w:ascii="Sylfaen" w:hAnsi="Sylfaen" w:cs="Sylfaen"/>
          <w:sz w:val="18"/>
          <w:szCs w:val="18"/>
        </w:rPr>
        <w:t>ծածկագրով</w:t>
      </w:r>
      <w:r w:rsidR="00686584" w:rsidRPr="00B25D9D">
        <w:rPr>
          <w:rFonts w:ascii="Sylfaen" w:hAnsi="Sylfaen" w:cs="Times Armenian"/>
          <w:lang w:val="af-ZA"/>
        </w:rPr>
        <w:t xml:space="preserve"> </w:t>
      </w:r>
    </w:p>
    <w:p w:rsidR="00A77010" w:rsidRPr="008463B9" w:rsidRDefault="00A77010" w:rsidP="0068658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9A7A9B" w:rsidP="00A77010">
      <w:pPr>
        <w:pStyle w:val="Heading6"/>
        <w:jc w:val="right"/>
        <w:rPr>
          <w:rFonts w:ascii="Sylfaen" w:hAnsi="Sylfaen" w:cs="Sylfaen"/>
          <w:sz w:val="18"/>
          <w:szCs w:val="18"/>
          <w:lang w:val="hy-AM"/>
        </w:rPr>
      </w:pPr>
      <w:r>
        <w:rPr>
          <w:rFonts w:ascii="Sylfaen" w:hAnsi="Sylfaen" w:cs="Sylfaen"/>
          <w:sz w:val="18"/>
          <w:szCs w:val="18"/>
          <w:lang w:val="hy-AM"/>
        </w:rPr>
        <w:lastRenderedPageBreak/>
        <w:tab/>
      </w:r>
      <w:r w:rsidR="00A77010" w:rsidRPr="008463B9">
        <w:rPr>
          <w:rFonts w:ascii="Sylfaen" w:hAnsi="Sylfaen" w:cs="Sylfaen"/>
          <w:sz w:val="18"/>
          <w:szCs w:val="18"/>
          <w:lang w:val="hy-AM"/>
        </w:rPr>
        <w:t>Հավելված 3.3</w:t>
      </w:r>
    </w:p>
    <w:p w:rsidR="00A77010" w:rsidRPr="00686584" w:rsidRDefault="00A77010" w:rsidP="00686584">
      <w:pPr>
        <w:pStyle w:val="Heading9"/>
        <w:jc w:val="right"/>
        <w:rPr>
          <w:rFonts w:ascii="Sylfaen" w:hAnsi="Sylfaen"/>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E7472">
        <w:rPr>
          <w:rFonts w:ascii="Sylfaen" w:hAnsi="Sylfaen"/>
          <w:sz w:val="18"/>
          <w:szCs w:val="18"/>
          <w:lang w:val="hy-AM"/>
        </w:rPr>
        <w:t xml:space="preserve">                              </w:t>
      </w:r>
      <w:r w:rsidR="00686584" w:rsidRPr="004E7472">
        <w:rPr>
          <w:rFonts w:ascii="Sylfaen" w:hAnsi="Sylfaen"/>
          <w:sz w:val="18"/>
          <w:szCs w:val="18"/>
          <w:lang w:val="hy-AM"/>
        </w:rPr>
        <w:t xml:space="preserve">ARG- </w:t>
      </w:r>
      <w:r w:rsidR="00A024F8">
        <w:rPr>
          <w:rFonts w:ascii="Sylfaen" w:hAnsi="Sylfaen"/>
          <w:sz w:val="18"/>
          <w:szCs w:val="18"/>
          <w:lang w:val="hy-AM"/>
        </w:rPr>
        <w:t xml:space="preserve">9.2-81-25.09.14  </w:t>
      </w:r>
      <w:r w:rsidR="00686584" w:rsidRPr="004E7472">
        <w:rPr>
          <w:rFonts w:ascii="Sylfaen" w:hAnsi="Sylfaen"/>
          <w:sz w:val="18"/>
          <w:szCs w:val="18"/>
          <w:lang w:val="hy-AM"/>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4E7472" w:rsidRDefault="00A77010" w:rsidP="004E7472">
      <w:pPr>
        <w:pStyle w:val="Heading9"/>
        <w:jc w:val="right"/>
        <w:rPr>
          <w:rFonts w:ascii="Sylfaen" w:hAnsi="Sylfaen"/>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9A7A9B">
        <w:rPr>
          <w:rFonts w:ascii="Sylfaen" w:hAnsi="Sylfaen"/>
          <w:sz w:val="18"/>
          <w:szCs w:val="18"/>
          <w:lang w:val="hy-AM"/>
        </w:rPr>
        <w:t xml:space="preserve">              </w:t>
      </w:r>
      <w:r w:rsidR="00C92387">
        <w:rPr>
          <w:rFonts w:ascii="Sylfaen" w:hAnsi="Sylfaen"/>
          <w:sz w:val="18"/>
          <w:szCs w:val="18"/>
          <w:lang w:val="hy-AM"/>
        </w:rPr>
        <w:t xml:space="preserve"> </w:t>
      </w:r>
      <w:r w:rsidR="004E7472">
        <w:rPr>
          <w:rFonts w:ascii="Sylfaen" w:hAnsi="Sylfaen"/>
          <w:lang w:val="af-ZA"/>
        </w:rPr>
        <w:t xml:space="preserve">ARG- </w:t>
      </w:r>
      <w:r w:rsidR="00A024F8">
        <w:rPr>
          <w:rFonts w:ascii="Sylfaen" w:hAnsi="Sylfaen"/>
          <w:lang w:val="af-ZA"/>
        </w:rPr>
        <w:t xml:space="preserve">9.2-81-25.09.14  </w:t>
      </w:r>
      <w:r w:rsidR="004E7472" w:rsidRPr="00B25D9D">
        <w:rPr>
          <w:rFonts w:ascii="Sylfaen" w:hAnsi="Sylfaen" w:cs="Sylfaen"/>
        </w:rPr>
        <w:t>ծածկագրով</w:t>
      </w:r>
      <w:r w:rsidR="004E7472" w:rsidRPr="00B25D9D">
        <w:rPr>
          <w:rFonts w:ascii="Sylfaen" w:hAnsi="Sylfaen" w:cs="Times Armenian"/>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9A7A9B">
        <w:rPr>
          <w:rFonts w:ascii="Sylfaen" w:hAnsi="Sylfaen" w:cs="Sylfaen"/>
          <w:sz w:val="18"/>
          <w:szCs w:val="18"/>
        </w:rPr>
        <w:t xml:space="preserve">ARG- </w:t>
      </w:r>
      <w:r w:rsidR="00A024F8">
        <w:rPr>
          <w:rFonts w:ascii="Sylfaen" w:hAnsi="Sylfaen" w:cs="Sylfaen"/>
          <w:sz w:val="18"/>
          <w:szCs w:val="18"/>
        </w:rPr>
        <w:t xml:space="preserve">9.2-81-25.09.14  </w:t>
      </w:r>
      <w:r w:rsidRPr="008463B9">
        <w:rPr>
          <w:rFonts w:ascii="Sylfaen" w:hAnsi="Sylfaen"/>
          <w:sz w:val="18"/>
          <w:szCs w:val="18"/>
          <w:lang w:val="af-ZA"/>
        </w:rPr>
        <w:t xml:space="preserve"> </w:t>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009A7A9B">
        <w:rPr>
          <w:rFonts w:ascii="Sylfaen" w:hAnsi="Sylfaen"/>
          <w:sz w:val="18"/>
          <w:szCs w:val="18"/>
          <w:lang w:val="hy-AM"/>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727CD6" w:rsidRPr="00727CD6" w:rsidRDefault="00727CD6" w:rsidP="00727CD6">
      <w:pPr>
        <w:pStyle w:val="Heading9"/>
        <w:jc w:val="right"/>
        <w:rPr>
          <w:rFonts w:ascii="Sylfaen" w:hAnsi="Sylfaen" w:cs="Sylfaen"/>
          <w:color w:val="000000" w:themeColor="text1"/>
          <w:sz w:val="18"/>
          <w:szCs w:val="18"/>
          <w:lang w:val="hy-AM" w:eastAsia="en-US"/>
        </w:rPr>
      </w:pPr>
      <w:r w:rsidRPr="00727CD6">
        <w:rPr>
          <w:rFonts w:ascii="Sylfaen" w:hAnsi="Sylfaen" w:cs="Sylfaen"/>
          <w:color w:val="000000" w:themeColor="text1"/>
          <w:sz w:val="18"/>
          <w:szCs w:val="18"/>
          <w:lang w:val="hy-AM" w:eastAsia="en-US"/>
        </w:rPr>
        <w:t xml:space="preserve">ARG- </w:t>
      </w:r>
      <w:r w:rsidR="00A024F8">
        <w:rPr>
          <w:rFonts w:ascii="Sylfaen" w:hAnsi="Sylfaen" w:cs="Sylfaen"/>
          <w:color w:val="000000" w:themeColor="text1"/>
          <w:sz w:val="18"/>
          <w:szCs w:val="18"/>
          <w:lang w:val="hy-AM" w:eastAsia="en-US"/>
        </w:rPr>
        <w:t xml:space="preserve">9.2-81-25.09.14  </w:t>
      </w:r>
      <w:r w:rsidRPr="00727CD6">
        <w:rPr>
          <w:rFonts w:ascii="Sylfaen" w:hAnsi="Sylfaen" w:cs="Sylfaen"/>
          <w:color w:val="000000" w:themeColor="text1"/>
          <w:sz w:val="18"/>
          <w:szCs w:val="18"/>
          <w:lang w:val="hy-AM" w:eastAsia="en-US"/>
        </w:rPr>
        <w:t xml:space="preserve">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727CD6" w:rsidRDefault="00175E48" w:rsidP="00727CD6">
      <w:pPr>
        <w:pStyle w:val="Heading9"/>
        <w:jc w:val="right"/>
        <w:rPr>
          <w:rFonts w:ascii="Sylfaen" w:hAnsi="Sylfaen" w:cs="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727CD6" w:rsidRPr="00727CD6">
        <w:rPr>
          <w:rFonts w:ascii="Sylfaen" w:hAnsi="Sylfaen" w:cs="Sylfaen"/>
          <w:sz w:val="18"/>
          <w:szCs w:val="18"/>
        </w:rPr>
        <w:t xml:space="preserve">ARG- </w:t>
      </w:r>
      <w:r w:rsidR="00A024F8">
        <w:rPr>
          <w:rFonts w:ascii="Sylfaen" w:hAnsi="Sylfaen" w:cs="Sylfaen"/>
          <w:sz w:val="18"/>
          <w:szCs w:val="18"/>
        </w:rPr>
        <w:t xml:space="preserve">9.2-81-25.09.14  </w:t>
      </w:r>
      <w:r w:rsidR="00727CD6" w:rsidRPr="00727CD6">
        <w:rPr>
          <w:rFonts w:ascii="Sylfaen" w:hAnsi="Sylfaen" w:cs="Sylfaen"/>
          <w:sz w:val="18"/>
          <w:szCs w:val="18"/>
        </w:rPr>
        <w:t xml:space="preserve">ծածկագրով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A7A9B">
        <w:rPr>
          <w:rFonts w:ascii="Sylfaen" w:hAnsi="Sylfaen"/>
          <w:b/>
          <w:sz w:val="18"/>
          <w:szCs w:val="18"/>
          <w:lang w:val="af-ZA"/>
        </w:rPr>
        <w:t xml:space="preserve">ARG- </w:t>
      </w:r>
      <w:r w:rsidR="00A024F8">
        <w:rPr>
          <w:rFonts w:ascii="Sylfaen" w:hAnsi="Sylfaen"/>
          <w:b/>
          <w:sz w:val="18"/>
          <w:szCs w:val="18"/>
          <w:lang w:val="af-ZA"/>
        </w:rPr>
        <w:t xml:space="preserve">9.2-81-25.09.14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8438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8438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6268A" w:rsidRDefault="005946ED" w:rsidP="0086268A">
            <w:pPr>
              <w:jc w:val="center"/>
              <w:rPr>
                <w:rFonts w:ascii="Sylfaen" w:hAnsi="Sylfaen"/>
                <w:b/>
                <w:color w:val="FF0000"/>
                <w:sz w:val="20"/>
                <w:szCs w:val="20"/>
                <w:lang w:val="es-ES"/>
              </w:rPr>
            </w:pPr>
            <w:r w:rsidRPr="0086268A">
              <w:rPr>
                <w:rFonts w:ascii="Sylfaen" w:hAnsi="Sylfaen"/>
                <w:b/>
                <w:sz w:val="20"/>
                <w:szCs w:val="20"/>
                <w:lang w:val="pt-BR"/>
              </w:rPr>
              <w:t>«</w:t>
            </w:r>
            <w:r w:rsidR="00B02B06">
              <w:rPr>
                <w:rFonts w:ascii="Sylfaen" w:hAnsi="Sylfaen" w:cs="Sylfaen"/>
                <w:b/>
                <w:sz w:val="20"/>
                <w:szCs w:val="20"/>
                <w:lang w:val="hy-AM"/>
              </w:rPr>
              <w:t>Շիրակի մարզի Մարալիկ քաղաքի Թումանյան փող. ս/գ ց/ճ գազատարի վթարային հատվածի կառուցում</w:t>
            </w:r>
            <w:r w:rsidRPr="0086268A">
              <w:rPr>
                <w:rFonts w:ascii="Sylfaen" w:hAnsi="Sylfaen" w:cs="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9A7A9B">
        <w:rPr>
          <w:rFonts w:ascii="Sylfaen" w:hAnsi="Sylfaen"/>
          <w:sz w:val="18"/>
          <w:szCs w:val="18"/>
          <w:lang w:val="af-ZA"/>
        </w:rPr>
        <w:t xml:space="preserve">ARG- </w:t>
      </w:r>
      <w:r w:rsidR="00A024F8">
        <w:rPr>
          <w:rFonts w:ascii="Sylfaen" w:hAnsi="Sylfaen"/>
          <w:sz w:val="18"/>
          <w:szCs w:val="18"/>
          <w:lang w:val="af-ZA"/>
        </w:rPr>
        <w:t xml:space="preserve">9.2-81-25.09.14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Pr="00606F78" w:rsidRDefault="00606F78" w:rsidP="00A23A84">
      <w:pPr>
        <w:jc w:val="center"/>
        <w:rPr>
          <w:rFonts w:ascii="Sylfaen" w:hAnsi="Sylfaen"/>
          <w:b/>
          <w:lang w:val="hy-AM"/>
        </w:rPr>
      </w:pPr>
      <w:r w:rsidRPr="006612B2">
        <w:rPr>
          <w:rFonts w:ascii="Sylfaen" w:hAnsi="Sylfaen" w:cs="Sylfaen"/>
          <w:b/>
          <w:iCs/>
          <w:lang w:val="hy-AM"/>
        </w:rPr>
        <w:t>ԾԱՎԱԼԱԹԵՐԹ</w:t>
      </w:r>
    </w:p>
    <w:p w:rsidR="00F6702A" w:rsidRDefault="00F6702A" w:rsidP="00A23A84">
      <w:pPr>
        <w:jc w:val="center"/>
        <w:rPr>
          <w:rFonts w:ascii="Sylfaen" w:hAnsi="Sylfaen"/>
          <w:b/>
          <w:sz w:val="16"/>
          <w:szCs w:val="16"/>
          <w:lang w:val="hy-AM"/>
        </w:rPr>
      </w:pPr>
    </w:p>
    <w:p w:rsidR="00F6702A" w:rsidRDefault="00A23A84" w:rsidP="0086268A">
      <w:pPr>
        <w:jc w:val="center"/>
        <w:rPr>
          <w:rFonts w:ascii="Sylfaen" w:hAnsi="Sylfaen" w:cs="Sylfaen"/>
          <w:b/>
          <w:sz w:val="20"/>
          <w:szCs w:val="20"/>
          <w:lang w:val="hy-AM"/>
        </w:rPr>
      </w:pPr>
      <w:r w:rsidRPr="0086268A">
        <w:rPr>
          <w:rFonts w:ascii="Sylfaen" w:hAnsi="Sylfaen"/>
          <w:b/>
          <w:sz w:val="20"/>
          <w:szCs w:val="20"/>
          <w:lang w:val="pt-BR"/>
        </w:rPr>
        <w:t>«</w:t>
      </w:r>
      <w:r w:rsidR="0086268A" w:rsidRPr="0086268A">
        <w:rPr>
          <w:rFonts w:ascii="Sylfaen" w:hAnsi="Sylfaen" w:cs="Sylfaen"/>
          <w:b/>
          <w:sz w:val="20"/>
          <w:szCs w:val="20"/>
          <w:lang w:val="hy-AM"/>
        </w:rPr>
        <w:t xml:space="preserve"> </w:t>
      </w:r>
      <w:r w:rsidR="00B02B06">
        <w:rPr>
          <w:rFonts w:ascii="Sylfaen" w:hAnsi="Sylfaen" w:cs="Sylfaen"/>
          <w:b/>
          <w:sz w:val="20"/>
          <w:szCs w:val="20"/>
          <w:lang w:val="hy-AM"/>
        </w:rPr>
        <w:t>Շիրակի մարզի Մարալիկ քաղաքի Թումանյան փող. ս/գ ց/ճ գազատարի վթարային հատվածի կառուցում</w:t>
      </w:r>
      <w:r w:rsidRPr="0086268A">
        <w:rPr>
          <w:rFonts w:ascii="Sylfaen" w:hAnsi="Sylfaen" w:cs="Sylfaen"/>
          <w:b/>
          <w:sz w:val="20"/>
          <w:szCs w:val="20"/>
          <w:lang w:val="hy-AM"/>
        </w:rPr>
        <w:t>»</w:t>
      </w:r>
    </w:p>
    <w:tbl>
      <w:tblPr>
        <w:tblW w:w="10820" w:type="dxa"/>
        <w:jc w:val="center"/>
        <w:tblInd w:w="97" w:type="dxa"/>
        <w:tblLook w:val="04A0"/>
      </w:tblPr>
      <w:tblGrid>
        <w:gridCol w:w="719"/>
        <w:gridCol w:w="5971"/>
        <w:gridCol w:w="957"/>
        <w:gridCol w:w="1065"/>
        <w:gridCol w:w="1282"/>
        <w:gridCol w:w="1282"/>
      </w:tblGrid>
      <w:tr w:rsidR="00FA706E" w:rsidRPr="00B84382" w:rsidTr="00FA706E">
        <w:trPr>
          <w:trHeight w:val="390"/>
          <w:jc w:val="center"/>
        </w:trPr>
        <w:tc>
          <w:tcPr>
            <w:tcW w:w="10820" w:type="dxa"/>
            <w:gridSpan w:val="6"/>
            <w:tcBorders>
              <w:top w:val="nil"/>
              <w:left w:val="nil"/>
              <w:bottom w:val="nil"/>
              <w:right w:val="nil"/>
            </w:tcBorders>
            <w:shd w:val="clear" w:color="auto" w:fill="auto"/>
            <w:noWrap/>
            <w:vAlign w:val="bottom"/>
            <w:hideMark/>
          </w:tcPr>
          <w:p w:rsidR="00FA706E" w:rsidRPr="00B84382" w:rsidRDefault="00FA706E" w:rsidP="00FA706E">
            <w:pPr>
              <w:jc w:val="center"/>
              <w:rPr>
                <w:rFonts w:ascii="Arial Armenian" w:hAnsi="Arial Armenian" w:cs="Arial"/>
                <w:b/>
                <w:lang w:val="hy-AM"/>
              </w:rPr>
            </w:pPr>
          </w:p>
        </w:tc>
      </w:tr>
      <w:tr w:rsidR="00FA706E" w:rsidRPr="00FA706E" w:rsidTr="00FA706E">
        <w:trPr>
          <w:trHeight w:val="225"/>
          <w:jc w:val="center"/>
        </w:trPr>
        <w:tc>
          <w:tcPr>
            <w:tcW w:w="719" w:type="dxa"/>
            <w:tcBorders>
              <w:top w:val="nil"/>
              <w:left w:val="nil"/>
              <w:bottom w:val="nil"/>
              <w:right w:val="nil"/>
            </w:tcBorders>
            <w:shd w:val="clear" w:color="auto" w:fill="auto"/>
            <w:noWrap/>
            <w:vAlign w:val="bottom"/>
            <w:hideMark/>
          </w:tcPr>
          <w:p w:rsidR="00FA706E" w:rsidRPr="00B84382" w:rsidRDefault="00FA706E" w:rsidP="00FA706E">
            <w:pPr>
              <w:rPr>
                <w:rFonts w:ascii="Times Armenian" w:hAnsi="Times Armenian" w:cs="Arial"/>
                <w:b/>
                <w:bCs/>
                <w:color w:val="FFFFFF"/>
                <w:lang w:val="hy-AM"/>
              </w:rPr>
            </w:pPr>
          </w:p>
        </w:tc>
        <w:tc>
          <w:tcPr>
            <w:tcW w:w="5971" w:type="dxa"/>
            <w:tcBorders>
              <w:top w:val="nil"/>
              <w:left w:val="nil"/>
              <w:bottom w:val="nil"/>
              <w:right w:val="nil"/>
            </w:tcBorders>
            <w:shd w:val="clear" w:color="auto" w:fill="auto"/>
            <w:noWrap/>
            <w:vAlign w:val="bottom"/>
            <w:hideMark/>
          </w:tcPr>
          <w:p w:rsidR="00FA706E" w:rsidRPr="00B84382" w:rsidRDefault="00FA706E" w:rsidP="00FA706E">
            <w:pPr>
              <w:rPr>
                <w:rFonts w:ascii="Times Armenian" w:hAnsi="Times Armenian" w:cs="Arial"/>
                <w:b/>
                <w:bCs/>
                <w:color w:val="FFFFFF"/>
                <w:lang w:val="hy-AM"/>
              </w:rPr>
            </w:pPr>
          </w:p>
        </w:tc>
        <w:tc>
          <w:tcPr>
            <w:tcW w:w="820" w:type="dxa"/>
            <w:tcBorders>
              <w:top w:val="nil"/>
              <w:left w:val="nil"/>
              <w:bottom w:val="nil"/>
              <w:right w:val="nil"/>
            </w:tcBorders>
            <w:shd w:val="clear" w:color="auto" w:fill="auto"/>
            <w:noWrap/>
            <w:vAlign w:val="bottom"/>
            <w:hideMark/>
          </w:tcPr>
          <w:p w:rsidR="00FA706E" w:rsidRPr="00B84382" w:rsidRDefault="00FA706E" w:rsidP="00FA706E">
            <w:pPr>
              <w:rPr>
                <w:rFonts w:ascii="Times Armenian" w:hAnsi="Times Armenian" w:cs="Arial"/>
                <w:b/>
                <w:bCs/>
                <w:color w:val="FFFFFF"/>
                <w:lang w:val="hy-AM"/>
              </w:rPr>
            </w:pPr>
          </w:p>
        </w:tc>
        <w:tc>
          <w:tcPr>
            <w:tcW w:w="871" w:type="dxa"/>
            <w:tcBorders>
              <w:top w:val="nil"/>
              <w:left w:val="nil"/>
              <w:bottom w:val="nil"/>
              <w:right w:val="nil"/>
            </w:tcBorders>
            <w:shd w:val="clear" w:color="auto" w:fill="auto"/>
            <w:noWrap/>
            <w:vAlign w:val="bottom"/>
            <w:hideMark/>
          </w:tcPr>
          <w:p w:rsidR="00FA706E" w:rsidRPr="00B84382" w:rsidRDefault="00FA706E" w:rsidP="00FA706E">
            <w:pPr>
              <w:jc w:val="center"/>
              <w:rPr>
                <w:rFonts w:ascii="Times Armenian" w:hAnsi="Times Armenian" w:cs="Arial"/>
                <w:b/>
                <w:bCs/>
                <w:color w:val="FFFFFF"/>
                <w:lang w:val="hy-AM"/>
              </w:rPr>
            </w:pPr>
          </w:p>
        </w:tc>
        <w:tc>
          <w:tcPr>
            <w:tcW w:w="1200" w:type="dxa"/>
            <w:tcBorders>
              <w:top w:val="nil"/>
              <w:left w:val="nil"/>
              <w:bottom w:val="nil"/>
              <w:right w:val="nil"/>
            </w:tcBorders>
            <w:shd w:val="clear" w:color="000000" w:fill="FFFFFF"/>
            <w:noWrap/>
            <w:vAlign w:val="bottom"/>
            <w:hideMark/>
          </w:tcPr>
          <w:p w:rsidR="00FA706E" w:rsidRPr="00FA706E" w:rsidRDefault="00FA706E" w:rsidP="00FA706E">
            <w:pPr>
              <w:jc w:val="right"/>
              <w:rPr>
                <w:rFonts w:ascii="ArTarumianTimes" w:hAnsi="ArTarumianTimes" w:cs="Arial"/>
                <w:color w:val="FFFFFF"/>
                <w:sz w:val="20"/>
                <w:szCs w:val="20"/>
              </w:rPr>
            </w:pPr>
            <w:r w:rsidRPr="00FA706E">
              <w:rPr>
                <w:rFonts w:ascii="ArTarumianTimes" w:hAnsi="ArTarumianTimes" w:cs="Arial"/>
                <w:color w:val="FFFFFF"/>
                <w:sz w:val="20"/>
                <w:szCs w:val="20"/>
              </w:rPr>
              <w:t>1.20107778</w:t>
            </w:r>
          </w:p>
        </w:tc>
        <w:tc>
          <w:tcPr>
            <w:tcW w:w="1239" w:type="dxa"/>
            <w:tcBorders>
              <w:top w:val="nil"/>
              <w:left w:val="nil"/>
              <w:bottom w:val="nil"/>
              <w:right w:val="nil"/>
            </w:tcBorders>
            <w:shd w:val="clear" w:color="000000" w:fill="FFFFFF"/>
            <w:noWrap/>
            <w:vAlign w:val="bottom"/>
            <w:hideMark/>
          </w:tcPr>
          <w:p w:rsidR="00FA706E" w:rsidRPr="00FA706E" w:rsidRDefault="00FA706E" w:rsidP="00FA706E">
            <w:pPr>
              <w:rPr>
                <w:rFonts w:ascii="ArTarumianTimes" w:hAnsi="ArTarumianTimes" w:cs="Arial"/>
                <w:color w:val="FFFFFF"/>
                <w:sz w:val="20"/>
                <w:szCs w:val="20"/>
              </w:rPr>
            </w:pPr>
            <w:r w:rsidRPr="00FA706E">
              <w:rPr>
                <w:rFonts w:ascii="ArTarumianTimes" w:hAnsi="ArTarumianTimes" w:cs="Arial"/>
                <w:color w:val="FFFFFF"/>
                <w:sz w:val="20"/>
                <w:szCs w:val="20"/>
              </w:rPr>
              <w:t> </w:t>
            </w:r>
          </w:p>
        </w:tc>
      </w:tr>
      <w:tr w:rsidR="00FA706E" w:rsidRPr="00FA706E" w:rsidTr="00FA706E">
        <w:trPr>
          <w:trHeight w:val="390"/>
          <w:jc w:val="center"/>
        </w:trPr>
        <w:tc>
          <w:tcPr>
            <w:tcW w:w="719"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b/>
                <w:bCs/>
              </w:rPr>
            </w:pPr>
            <w:r w:rsidRPr="00FA706E">
              <w:rPr>
                <w:rFonts w:ascii="Times Armenian" w:hAnsi="Times Armenian" w:cs="Arial"/>
                <w:b/>
                <w:bCs/>
                <w:sz w:val="22"/>
                <w:szCs w:val="22"/>
              </w:rPr>
              <w:t>Ð/Ð</w:t>
            </w:r>
          </w:p>
        </w:tc>
        <w:tc>
          <w:tcPr>
            <w:tcW w:w="5971"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b/>
                <w:bCs/>
              </w:rPr>
            </w:pPr>
            <w:r w:rsidRPr="00FA706E">
              <w:rPr>
                <w:rFonts w:ascii="Times Armenian" w:hAnsi="Times Armenian" w:cs="Arial"/>
                <w:b/>
                <w:bCs/>
                <w:sz w:val="22"/>
                <w:szCs w:val="22"/>
              </w:rPr>
              <w:t>²ßË³ï³ÝùÝ»ñÇ ³Ýí³ÝáõÙÁ</w:t>
            </w:r>
          </w:p>
        </w:tc>
        <w:tc>
          <w:tcPr>
            <w:tcW w:w="82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b/>
                <w:bCs/>
              </w:rPr>
            </w:pPr>
            <w:r w:rsidRPr="00FA706E">
              <w:rPr>
                <w:rFonts w:ascii="Times Armenian" w:hAnsi="Times Armenian" w:cs="Arial"/>
                <w:b/>
                <w:bCs/>
                <w:sz w:val="22"/>
                <w:szCs w:val="22"/>
              </w:rPr>
              <w:t>â³÷Ç ÙÇ³íáñ</w:t>
            </w:r>
          </w:p>
        </w:tc>
        <w:tc>
          <w:tcPr>
            <w:tcW w:w="871"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b/>
                <w:bCs/>
              </w:rPr>
            </w:pPr>
            <w:r w:rsidRPr="00FA706E">
              <w:rPr>
                <w:rFonts w:ascii="Times Armenian" w:hAnsi="Times Armenian" w:cs="Arial"/>
                <w:b/>
                <w:bCs/>
                <w:sz w:val="22"/>
                <w:szCs w:val="22"/>
              </w:rPr>
              <w:t>ø³Ý³ÏÁ</w:t>
            </w:r>
          </w:p>
        </w:tc>
        <w:tc>
          <w:tcPr>
            <w:tcW w:w="120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FA706E" w:rsidRPr="00FA706E" w:rsidRDefault="00FA706E" w:rsidP="00FA706E">
            <w:pPr>
              <w:jc w:val="center"/>
              <w:rPr>
                <w:rFonts w:ascii="ArTarumianTimes" w:hAnsi="ArTarumianTimes" w:cs="Arial"/>
                <w:sz w:val="20"/>
                <w:szCs w:val="20"/>
              </w:rPr>
            </w:pPr>
            <w:r w:rsidRPr="00FA706E">
              <w:rPr>
                <w:rFonts w:ascii="ArTarumianTimes" w:hAnsi="ArTarumianTimes" w:cs="Arial"/>
                <w:sz w:val="20"/>
                <w:szCs w:val="20"/>
              </w:rPr>
              <w:t xml:space="preserve">ÀÝ¹Ñ³ÝáõñÇ ³ñÅ»ùÁ </w:t>
            </w:r>
            <w:r w:rsidRPr="00FA706E">
              <w:rPr>
                <w:rFonts w:ascii="Sylfaen" w:hAnsi="Sylfaen" w:cs="Sylfaen"/>
                <w:sz w:val="20"/>
                <w:szCs w:val="20"/>
              </w:rPr>
              <w:t>միավորի</w:t>
            </w:r>
            <w:r w:rsidRPr="00FA706E">
              <w:rPr>
                <w:rFonts w:ascii="ArTarumianTimes" w:hAnsi="ArTarumianTimes" w:cs="ArTarumianTimes"/>
                <w:sz w:val="20"/>
                <w:szCs w:val="20"/>
              </w:rPr>
              <w:t xml:space="preserve"> </w:t>
            </w:r>
            <w:r w:rsidRPr="00FA706E">
              <w:rPr>
                <w:rFonts w:ascii="Sylfaen" w:hAnsi="Sylfaen" w:cs="Sylfaen"/>
                <w:sz w:val="20"/>
                <w:szCs w:val="20"/>
              </w:rPr>
              <w:t>համար</w:t>
            </w:r>
            <w:r w:rsidRPr="00FA706E">
              <w:rPr>
                <w:rFonts w:ascii="ArTarumianTimes" w:hAnsi="ArTarumianTimes" w:cs="ArTarumianTimes"/>
                <w:sz w:val="20"/>
                <w:szCs w:val="20"/>
              </w:rPr>
              <w:t xml:space="preserve"> ¹ñ³</w:t>
            </w:r>
            <w:r w:rsidRPr="00FA706E">
              <w:rPr>
                <w:rFonts w:ascii="ArTarumianTimes" w:hAnsi="ArTarumianTimes" w:cs="Arial"/>
                <w:sz w:val="20"/>
                <w:szCs w:val="20"/>
              </w:rPr>
              <w:t>Ù</w:t>
            </w:r>
          </w:p>
        </w:tc>
        <w:tc>
          <w:tcPr>
            <w:tcW w:w="1239"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FA706E" w:rsidRPr="00FA706E" w:rsidRDefault="00FA706E" w:rsidP="00FA706E">
            <w:pPr>
              <w:jc w:val="center"/>
              <w:rPr>
                <w:rFonts w:ascii="ArTarumianTimes" w:hAnsi="ArTarumianTimes" w:cs="Arial"/>
                <w:sz w:val="20"/>
                <w:szCs w:val="20"/>
              </w:rPr>
            </w:pPr>
            <w:r w:rsidRPr="00FA706E">
              <w:rPr>
                <w:rFonts w:ascii="ArTarumianTimes" w:hAnsi="ArTarumianTimes" w:cs="Arial"/>
                <w:sz w:val="20"/>
                <w:szCs w:val="20"/>
              </w:rPr>
              <w:t>ÀÝ¹Ñ³ÝáõñÇ ³ñÅ»ùÁ ¹ñ³Ù</w:t>
            </w:r>
          </w:p>
        </w:tc>
      </w:tr>
      <w:tr w:rsidR="00FA706E" w:rsidRPr="00FA706E" w:rsidTr="00FA706E">
        <w:trPr>
          <w:trHeight w:val="1020"/>
          <w:jc w:val="center"/>
        </w:trPr>
        <w:tc>
          <w:tcPr>
            <w:tcW w:w="719" w:type="dxa"/>
            <w:vMerge/>
            <w:tcBorders>
              <w:top w:val="double" w:sz="6" w:space="0" w:color="auto"/>
              <w:left w:val="double" w:sz="6" w:space="0" w:color="auto"/>
              <w:bottom w:val="single" w:sz="4" w:space="0" w:color="000000"/>
              <w:right w:val="single" w:sz="4" w:space="0" w:color="auto"/>
            </w:tcBorders>
            <w:vAlign w:val="center"/>
            <w:hideMark/>
          </w:tcPr>
          <w:p w:rsidR="00FA706E" w:rsidRPr="00FA706E" w:rsidRDefault="00FA706E" w:rsidP="00FA706E">
            <w:pPr>
              <w:rPr>
                <w:rFonts w:ascii="Times Armenian" w:hAnsi="Times Armenian" w:cs="Arial"/>
                <w:b/>
                <w:bCs/>
              </w:rPr>
            </w:pPr>
          </w:p>
        </w:tc>
        <w:tc>
          <w:tcPr>
            <w:tcW w:w="5971" w:type="dxa"/>
            <w:vMerge/>
            <w:tcBorders>
              <w:top w:val="double" w:sz="6" w:space="0" w:color="auto"/>
              <w:left w:val="single" w:sz="4" w:space="0" w:color="auto"/>
              <w:bottom w:val="single" w:sz="4" w:space="0" w:color="000000"/>
              <w:right w:val="single" w:sz="4" w:space="0" w:color="auto"/>
            </w:tcBorders>
            <w:vAlign w:val="center"/>
            <w:hideMark/>
          </w:tcPr>
          <w:p w:rsidR="00FA706E" w:rsidRPr="00FA706E" w:rsidRDefault="00FA706E" w:rsidP="00FA706E">
            <w:pPr>
              <w:rPr>
                <w:rFonts w:ascii="Times Armenian" w:hAnsi="Times Armenian" w:cs="Arial"/>
                <w:b/>
                <w:bCs/>
              </w:rPr>
            </w:pPr>
          </w:p>
        </w:tc>
        <w:tc>
          <w:tcPr>
            <w:tcW w:w="820" w:type="dxa"/>
            <w:vMerge/>
            <w:tcBorders>
              <w:top w:val="double" w:sz="6" w:space="0" w:color="auto"/>
              <w:left w:val="single" w:sz="4" w:space="0" w:color="auto"/>
              <w:bottom w:val="single" w:sz="4" w:space="0" w:color="auto"/>
              <w:right w:val="single" w:sz="4" w:space="0" w:color="auto"/>
            </w:tcBorders>
            <w:vAlign w:val="center"/>
            <w:hideMark/>
          </w:tcPr>
          <w:p w:rsidR="00FA706E" w:rsidRPr="00FA706E" w:rsidRDefault="00FA706E" w:rsidP="00FA706E">
            <w:pPr>
              <w:rPr>
                <w:rFonts w:ascii="Times Armenian" w:hAnsi="Times Armenian" w:cs="Arial"/>
                <w:b/>
                <w:bCs/>
              </w:rPr>
            </w:pPr>
          </w:p>
        </w:tc>
        <w:tc>
          <w:tcPr>
            <w:tcW w:w="871" w:type="dxa"/>
            <w:vMerge/>
            <w:tcBorders>
              <w:top w:val="double" w:sz="6" w:space="0" w:color="auto"/>
              <w:left w:val="single" w:sz="4" w:space="0" w:color="auto"/>
              <w:bottom w:val="single" w:sz="4" w:space="0" w:color="auto"/>
              <w:right w:val="single" w:sz="4" w:space="0" w:color="auto"/>
            </w:tcBorders>
            <w:vAlign w:val="center"/>
            <w:hideMark/>
          </w:tcPr>
          <w:p w:rsidR="00FA706E" w:rsidRPr="00FA706E" w:rsidRDefault="00FA706E" w:rsidP="00FA706E">
            <w:pPr>
              <w:rPr>
                <w:rFonts w:ascii="Times Armenian" w:hAnsi="Times Armenian" w:cs="Arial"/>
                <w:b/>
                <w:bCs/>
              </w:rPr>
            </w:pPr>
          </w:p>
        </w:tc>
        <w:tc>
          <w:tcPr>
            <w:tcW w:w="1200" w:type="dxa"/>
            <w:vMerge/>
            <w:tcBorders>
              <w:top w:val="double" w:sz="6" w:space="0" w:color="auto"/>
              <w:left w:val="single" w:sz="4" w:space="0" w:color="auto"/>
              <w:bottom w:val="single" w:sz="4" w:space="0" w:color="000000"/>
              <w:right w:val="single" w:sz="4" w:space="0" w:color="auto"/>
            </w:tcBorders>
            <w:vAlign w:val="center"/>
            <w:hideMark/>
          </w:tcPr>
          <w:p w:rsidR="00FA706E" w:rsidRPr="00FA706E" w:rsidRDefault="00FA706E" w:rsidP="00FA706E">
            <w:pPr>
              <w:rPr>
                <w:rFonts w:ascii="ArTarumianTimes" w:hAnsi="ArTarumianTimes" w:cs="Arial"/>
                <w:sz w:val="20"/>
                <w:szCs w:val="20"/>
              </w:rPr>
            </w:pPr>
          </w:p>
        </w:tc>
        <w:tc>
          <w:tcPr>
            <w:tcW w:w="1239" w:type="dxa"/>
            <w:vMerge/>
            <w:tcBorders>
              <w:top w:val="double" w:sz="6" w:space="0" w:color="auto"/>
              <w:left w:val="single" w:sz="4" w:space="0" w:color="auto"/>
              <w:bottom w:val="single" w:sz="4" w:space="0" w:color="000000"/>
              <w:right w:val="double" w:sz="6" w:space="0" w:color="auto"/>
            </w:tcBorders>
            <w:vAlign w:val="center"/>
            <w:hideMark/>
          </w:tcPr>
          <w:p w:rsidR="00FA706E" w:rsidRPr="00FA706E" w:rsidRDefault="00FA706E" w:rsidP="00FA706E">
            <w:pPr>
              <w:rPr>
                <w:rFonts w:ascii="ArTarumianTimes" w:hAnsi="ArTarumianTimes" w:cs="Arial"/>
                <w:sz w:val="20"/>
                <w:szCs w:val="20"/>
              </w:rPr>
            </w:pPr>
          </w:p>
        </w:tc>
      </w:tr>
      <w:tr w:rsidR="00FA706E" w:rsidRPr="00FA706E" w:rsidTr="00FA706E">
        <w:trPr>
          <w:trHeight w:val="495"/>
          <w:jc w:val="center"/>
        </w:trPr>
        <w:tc>
          <w:tcPr>
            <w:tcW w:w="719" w:type="dxa"/>
            <w:tcBorders>
              <w:top w:val="nil"/>
              <w:left w:val="double" w:sz="6" w:space="0" w:color="auto"/>
              <w:bottom w:val="nil"/>
              <w:right w:val="single" w:sz="4" w:space="0" w:color="auto"/>
            </w:tcBorders>
            <w:shd w:val="clear" w:color="000000" w:fill="FFFFFF"/>
            <w:noWrap/>
            <w:vAlign w:val="center"/>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1</w:t>
            </w:r>
          </w:p>
        </w:tc>
        <w:tc>
          <w:tcPr>
            <w:tcW w:w="5971" w:type="dxa"/>
            <w:tcBorders>
              <w:top w:val="nil"/>
              <w:left w:val="nil"/>
              <w:bottom w:val="nil"/>
              <w:right w:val="single" w:sz="4" w:space="0" w:color="auto"/>
            </w:tcBorders>
            <w:shd w:val="clear" w:color="000000" w:fill="FFFFFF"/>
            <w:noWrap/>
            <w:vAlign w:val="center"/>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2</w:t>
            </w:r>
          </w:p>
        </w:tc>
        <w:tc>
          <w:tcPr>
            <w:tcW w:w="820" w:type="dxa"/>
            <w:tcBorders>
              <w:top w:val="nil"/>
              <w:left w:val="nil"/>
              <w:bottom w:val="nil"/>
              <w:right w:val="single" w:sz="4" w:space="0" w:color="auto"/>
            </w:tcBorders>
            <w:shd w:val="clear" w:color="000000" w:fill="FFFFFF"/>
            <w:noWrap/>
            <w:vAlign w:val="center"/>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3</w:t>
            </w:r>
          </w:p>
        </w:tc>
        <w:tc>
          <w:tcPr>
            <w:tcW w:w="871" w:type="dxa"/>
            <w:tcBorders>
              <w:top w:val="nil"/>
              <w:left w:val="nil"/>
              <w:bottom w:val="nil"/>
              <w:right w:val="single" w:sz="4" w:space="0" w:color="auto"/>
            </w:tcBorders>
            <w:shd w:val="clear" w:color="000000" w:fill="FFFFFF"/>
            <w:noWrap/>
            <w:vAlign w:val="center"/>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4</w:t>
            </w:r>
          </w:p>
        </w:tc>
        <w:tc>
          <w:tcPr>
            <w:tcW w:w="1200" w:type="dxa"/>
            <w:tcBorders>
              <w:top w:val="nil"/>
              <w:left w:val="nil"/>
              <w:bottom w:val="nil"/>
              <w:right w:val="single" w:sz="4" w:space="0" w:color="auto"/>
            </w:tcBorders>
            <w:shd w:val="clear" w:color="000000" w:fill="FFFFFF"/>
            <w:noWrap/>
            <w:vAlign w:val="center"/>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5</w:t>
            </w:r>
          </w:p>
        </w:tc>
        <w:tc>
          <w:tcPr>
            <w:tcW w:w="1239" w:type="dxa"/>
            <w:tcBorders>
              <w:top w:val="nil"/>
              <w:left w:val="nil"/>
              <w:bottom w:val="nil"/>
              <w:right w:val="double" w:sz="6" w:space="0" w:color="auto"/>
            </w:tcBorders>
            <w:shd w:val="clear" w:color="000000" w:fill="FFFFFF"/>
            <w:noWrap/>
            <w:vAlign w:val="center"/>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6</w:t>
            </w:r>
          </w:p>
        </w:tc>
      </w:tr>
      <w:tr w:rsidR="00FA706E" w:rsidRPr="00FA706E" w:rsidTr="00FA706E">
        <w:trPr>
          <w:trHeight w:val="600"/>
          <w:jc w:val="center"/>
        </w:trPr>
        <w:tc>
          <w:tcPr>
            <w:tcW w:w="71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w:t>
            </w:r>
          </w:p>
        </w:tc>
        <w:tc>
          <w:tcPr>
            <w:tcW w:w="5971" w:type="dxa"/>
            <w:tcBorders>
              <w:top w:val="single" w:sz="4" w:space="0" w:color="auto"/>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²ëý³ÉïÇ ¨ Ë×Ç ß»ñïÇ ù³Ý¹áõÙ</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3</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0.019</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single" w:sz="4" w:space="0" w:color="auto"/>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Ê×Ç Ýëï³ß»ñïÇ ëï»ÕÍáõÙ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2</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0.08</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²ëý³Éï Ëáßáñ³Ñ³ïÇÏ Ë³éÝáñ¹Çó</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2</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0.08</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4</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²ëý³Éï Ù³Ýñ³Ñ³ïÇÏ Ë³éÝáñ¹Çó</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2</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0.08</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5</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Êñ³ÙáõÕáõ ù³Ý¹áõÙ Ó»éùáí III Ï³ñ·Ç ·ñáõÝïáõÙ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0.013</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6</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Êñ³ÙáõÕáõ ù³Ý¹áõÙ Ó»éùáí V Ï³ñ·Ç ·ñáõÝïáõÙ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0.053</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7</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Êñ³ÙáõÕáõ Ñ»ïÉÇóù Ó»éùáí </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0.066</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8</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öáë»ñÇ ù³Ý¹áõÙ Ó»éùáí III Ï³ñ·Ç ·ñáõÝïáõÙ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0.067</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9</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öáë»ñÇ ù³Ý¹áõÙ Ó»éùáí V Ï³ñ·Ç ·ñáõÝïáõÙ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0.27</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´»ïáÝÇó ÑÇÙù»ñ Ñ»Ý³ñ³ÝÝ»ñÇ Ñ³Ù³ñ</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r w:rsidRPr="00FA706E">
              <w:rPr>
                <w:rFonts w:ascii="Times Armenian" w:hAnsi="Times Armenian" w:cs="Arial"/>
                <w:vertAlign w:val="superscript"/>
              </w:rPr>
              <w:t>3</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32.1</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11</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²Ýß³ñÅ Ñ»Ý³ñ³ÝÝ»ñÇ ï»Õ³¹ñáõÙ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0.309</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12</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Ð»Ý³ñ³ÝÝ»ñ áã ëï³Ý¹³ñï ËáÕáí³ÏÝ»ñÇó</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3.59</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13</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ÎÇë³ËáÕáí³ÏÝ»ñÇ ï»Õ³¹ñáõÙ </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0.134</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14</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Ò¨³íáñ Ù³ë»ñ</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ïÝ</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0.127</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15</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Ø»ï³Õ³Ï³Ý ßÇÝí³ÍùÝ»ñ</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0.1</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84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lastRenderedPageBreak/>
              <w:t>16</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ÊáÕáí³ÏÝ»ñÇ ï»Õ³¹ñáõÙ Ñ»Ý³ñ³ÝÝ»ñÇ íñ³ ¨ Ëñ³ÙáõÕáõÙ    d = 89x4ÙÙ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840.0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17</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ÜáõÛÝÁ  d = 57x3,5ÙÙ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35.0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18</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ÜáõÛÝÁ  çñ³·³½³ÛÇÝ  d -32Ù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705"/>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19</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ÜáõÛÝÁ  çñ³·³½³ÛÇÝ  d -25ÙÙ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20</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ÜáõÛÝÁ  çñ³·³½³ÛÇÝ  d -20ÙÙ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75"/>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21</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Êñ³ÙáõÕáõ Ù»ç å³ïÛ³ÝÇ ï»Õ³¹ñáõÙ  d = 133x4ÙÙ</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7.0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750"/>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22</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ä³ïÛ³ÝÇ ·»ñáõÅ»Õ Ù»Ïáõë³óáõÙ  åáÉÇÙ»ñ³ÛÇÝ  Å³å³í»Ýáí                  d-125ÙÙ    </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7.0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705"/>
          <w:jc w:val="center"/>
        </w:trPr>
        <w:tc>
          <w:tcPr>
            <w:tcW w:w="719" w:type="dxa"/>
            <w:tcBorders>
              <w:top w:val="nil"/>
              <w:left w:val="double" w:sz="6" w:space="0" w:color="auto"/>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23</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ÊáÕáí³ÏÇ ·»ñáõÅ»Õ Ù»Ïáõë³óáõÙ  åáÉÇÙ»ñ³ÛÇÝ  Å³å³í»Ýáí                  d-80ÙÙ    </w:t>
            </w:r>
          </w:p>
        </w:tc>
        <w:tc>
          <w:tcPr>
            <w:tcW w:w="82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8.0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24</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ÊáÕáí³ÏÇ ³ÝóÙ³óáõÙÁ å³ïÛ³ÝÇ ÙÇçáí </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8.0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25</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ä³ïÛ³ÝÇ Í³Ûñ»ñÇ Ñ»ñÙ»ïÇÏ³óáõÙ d-150ÙÙ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å³ï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26</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êïáõ·Çã ËáÕáí³ÏÇ ï»Õ³¹ñáõÙ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72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27</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¶³½³ï³ñÇ ÷ã³Ù³ùñáõÙ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0.875</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28</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¶³½³ï³ñÇ ÷áñÓ³ñÏáõÙ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·Ù</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120.0</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75"/>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29</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¶³½³ï³ñÇ Ëó³÷³ÏáõÙ                d-80ÙÙ        </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8</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72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30</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¶³½³ï³ñÇ ÏïñáõÙ                          d-50ÙÙ        </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26</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31</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 xml:space="preserve">¶³½³ï³ñÇ Ëó³÷³ÏáõÙ                d-50ÙÙ        </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28</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3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32</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¶³½³ï³ñÇ ¨ Ñ»Ý³ñ³ÝÝ»ñÇ ÛáõÕ³Ý»ñÏáõÙ 2 ³Ý·³Ù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100Ù</w:t>
            </w:r>
            <w:r w:rsidRPr="00FA706E">
              <w:rPr>
                <w:rFonts w:ascii="Times Armenian" w:hAnsi="Times Armenian" w:cs="Arial"/>
                <w:vertAlign w:val="superscript"/>
              </w:rPr>
              <w:t>2</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3.5</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33</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êáÕÝ³Ï³ÛÇÝ ÷³Ï³Ý   d-80ÙÙ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34</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Ø»ÏáõóÇã Ïó³ßáõñÃÇ ï»Õ³¹ñáõÙ            d-80ÙÙ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Ñ³ï</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1</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35</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ØÇ³óáõÙ ³éÏ³ ·³½³ï³ñÇÝ            d-80ÙÙ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36</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ØÇ³óáõÙ ³éÏ³ ·³½³ï³ñÇÝ              d-32ÙÙ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37</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ØÇ³óáõÙ ³éÏ³ ·³½³ï³ñÇÝ              d-25ÙÙ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600"/>
          <w:jc w:val="center"/>
        </w:trPr>
        <w:tc>
          <w:tcPr>
            <w:tcW w:w="719" w:type="dxa"/>
            <w:tcBorders>
              <w:top w:val="nil"/>
              <w:left w:val="double" w:sz="6" w:space="0" w:color="auto"/>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38</w:t>
            </w:r>
          </w:p>
        </w:tc>
        <w:tc>
          <w:tcPr>
            <w:tcW w:w="5971"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rPr>
                <w:rFonts w:ascii="Times Armenian" w:hAnsi="Times Armenian" w:cs="Arial"/>
              </w:rPr>
            </w:pPr>
            <w:r w:rsidRPr="00FA706E">
              <w:rPr>
                <w:rFonts w:ascii="Times Armenian" w:hAnsi="Times Armenian" w:cs="Arial"/>
              </w:rPr>
              <w:t>ØÇ³óáõÙ ³éÏ³ ·³½³ï³ñÇÝ              d-20ÙÙ</w:t>
            </w:r>
          </w:p>
        </w:tc>
        <w:tc>
          <w:tcPr>
            <w:tcW w:w="820" w:type="dxa"/>
            <w:tcBorders>
              <w:top w:val="nil"/>
              <w:left w:val="nil"/>
              <w:bottom w:val="single" w:sz="4" w:space="0" w:color="auto"/>
              <w:right w:val="single" w:sz="4" w:space="0" w:color="auto"/>
            </w:tcBorders>
            <w:shd w:val="clear" w:color="auto" w:fill="auto"/>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ï»Õ</w:t>
            </w:r>
          </w:p>
        </w:tc>
        <w:tc>
          <w:tcPr>
            <w:tcW w:w="8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r w:rsidRPr="00FA706E">
              <w:rPr>
                <w:rFonts w:ascii="Times Armenian" w:hAnsi="Times Armenian" w:cs="Arial"/>
              </w:rPr>
              <w:t>21</w:t>
            </w:r>
          </w:p>
        </w:tc>
        <w:tc>
          <w:tcPr>
            <w:tcW w:w="1200"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center"/>
            <w:hideMark/>
          </w:tcPr>
          <w:p w:rsidR="00FA706E" w:rsidRPr="00FA706E" w:rsidRDefault="00FA706E" w:rsidP="00FA706E">
            <w:pPr>
              <w:jc w:val="center"/>
              <w:rPr>
                <w:rFonts w:ascii="Times Armenian" w:hAnsi="Times Armenian" w:cs="Arial"/>
              </w:rPr>
            </w:pPr>
          </w:p>
        </w:tc>
      </w:tr>
      <w:tr w:rsidR="00FA706E" w:rsidRPr="00FA706E" w:rsidTr="00FA706E">
        <w:trPr>
          <w:trHeight w:val="522"/>
          <w:jc w:val="center"/>
        </w:trPr>
        <w:tc>
          <w:tcPr>
            <w:tcW w:w="719" w:type="dxa"/>
            <w:tcBorders>
              <w:top w:val="nil"/>
              <w:left w:val="double" w:sz="6" w:space="0" w:color="auto"/>
              <w:bottom w:val="single" w:sz="4"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lastRenderedPageBreak/>
              <w:t> </w:t>
            </w:r>
          </w:p>
        </w:tc>
        <w:tc>
          <w:tcPr>
            <w:tcW w:w="5971" w:type="dxa"/>
            <w:tcBorders>
              <w:top w:val="nil"/>
              <w:left w:val="nil"/>
              <w:bottom w:val="single" w:sz="4" w:space="0" w:color="auto"/>
              <w:right w:val="single" w:sz="4" w:space="0" w:color="auto"/>
            </w:tcBorders>
            <w:shd w:val="clear" w:color="auto" w:fill="auto"/>
            <w:noWrap/>
            <w:vAlign w:val="center"/>
            <w:hideMark/>
          </w:tcPr>
          <w:p w:rsidR="00FA706E" w:rsidRPr="00FA706E" w:rsidRDefault="00FA706E" w:rsidP="00FA706E">
            <w:pPr>
              <w:rPr>
                <w:rFonts w:ascii="Arial Unicode" w:hAnsi="Arial Unicode" w:cs="Arial"/>
                <w:b/>
                <w:bCs/>
              </w:rPr>
            </w:pPr>
            <w:r w:rsidRPr="00FA706E">
              <w:rPr>
                <w:rFonts w:ascii="Arial Unicode" w:hAnsi="Arial Unicode" w:cs="Arial"/>
                <w:b/>
                <w:bCs/>
              </w:rPr>
              <w:t xml:space="preserve">Ընդամենը </w:t>
            </w:r>
          </w:p>
        </w:tc>
        <w:tc>
          <w:tcPr>
            <w:tcW w:w="820"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b/>
                <w:bCs/>
                <w:i/>
                <w:iCs/>
              </w:rPr>
            </w:pPr>
            <w:r w:rsidRPr="00FA706E">
              <w:rPr>
                <w:rFonts w:ascii="Times Armenian" w:hAnsi="Times Armenian" w:cs="Arial"/>
                <w:b/>
                <w:bCs/>
                <w:i/>
                <w:iCs/>
              </w:rPr>
              <w:t> </w:t>
            </w:r>
          </w:p>
        </w:tc>
        <w:tc>
          <w:tcPr>
            <w:tcW w:w="871"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jc w:val="center"/>
              <w:rPr>
                <w:rFonts w:ascii="Times Armenian" w:hAnsi="Times Armenian" w:cs="Arial"/>
                <w:b/>
                <w:bCs/>
                <w:i/>
                <w:iCs/>
              </w:rPr>
            </w:pPr>
            <w:r w:rsidRPr="00FA706E">
              <w:rPr>
                <w:rFonts w:ascii="Times Armenian" w:hAnsi="Times Armenian" w:cs="Arial"/>
                <w:b/>
                <w:bCs/>
                <w:i/>
                <w:iCs/>
              </w:rPr>
              <w:t> </w:t>
            </w:r>
          </w:p>
        </w:tc>
        <w:tc>
          <w:tcPr>
            <w:tcW w:w="1200"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bottom"/>
            <w:hideMark/>
          </w:tcPr>
          <w:p w:rsidR="00FA706E" w:rsidRPr="00FA706E" w:rsidRDefault="00FA706E" w:rsidP="00FA706E">
            <w:pPr>
              <w:jc w:val="right"/>
              <w:rPr>
                <w:rFonts w:ascii="Times Armenian" w:hAnsi="Times Armenian" w:cs="Arial"/>
              </w:rPr>
            </w:pPr>
          </w:p>
        </w:tc>
      </w:tr>
      <w:tr w:rsidR="00FA706E" w:rsidRPr="00FA706E" w:rsidTr="00FA706E">
        <w:trPr>
          <w:trHeight w:val="522"/>
          <w:jc w:val="center"/>
        </w:trPr>
        <w:tc>
          <w:tcPr>
            <w:tcW w:w="719" w:type="dxa"/>
            <w:tcBorders>
              <w:top w:val="nil"/>
              <w:left w:val="double" w:sz="6" w:space="0" w:color="auto"/>
              <w:bottom w:val="single" w:sz="4"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t> </w:t>
            </w:r>
          </w:p>
        </w:tc>
        <w:tc>
          <w:tcPr>
            <w:tcW w:w="5971" w:type="dxa"/>
            <w:tcBorders>
              <w:top w:val="nil"/>
              <w:left w:val="nil"/>
              <w:bottom w:val="nil"/>
              <w:right w:val="single" w:sz="4" w:space="0" w:color="auto"/>
            </w:tcBorders>
            <w:shd w:val="clear" w:color="auto" w:fill="auto"/>
            <w:noWrap/>
            <w:vAlign w:val="center"/>
            <w:hideMark/>
          </w:tcPr>
          <w:p w:rsidR="00FA706E" w:rsidRPr="00FA706E" w:rsidRDefault="00FA706E" w:rsidP="00FA706E">
            <w:pPr>
              <w:rPr>
                <w:rFonts w:ascii="Arial Unicode" w:hAnsi="Arial Unicode" w:cs="Arial"/>
              </w:rPr>
            </w:pPr>
            <w:r w:rsidRPr="00FA706E">
              <w:rPr>
                <w:rFonts w:ascii="Arial Unicode" w:hAnsi="Arial Unicode" w:cs="Arial"/>
              </w:rPr>
              <w:t>Շահույթ</w:t>
            </w:r>
          </w:p>
        </w:tc>
        <w:tc>
          <w:tcPr>
            <w:tcW w:w="820"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jc w:val="right"/>
              <w:rPr>
                <w:rFonts w:ascii="Times Armenian" w:hAnsi="Times Armenian" w:cs="Arial"/>
              </w:rPr>
            </w:pPr>
          </w:p>
        </w:tc>
        <w:tc>
          <w:tcPr>
            <w:tcW w:w="871"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jc w:val="center"/>
              <w:rPr>
                <w:rFonts w:ascii="Times Armenian" w:hAnsi="Times Armenian" w:cs="Arial"/>
              </w:rPr>
            </w:pPr>
            <w:r w:rsidRPr="00FA706E">
              <w:rPr>
                <w:rFonts w:ascii="Times Armenian" w:hAnsi="Times Armenian" w:cs="Arial"/>
              </w:rPr>
              <w:t> </w:t>
            </w:r>
          </w:p>
        </w:tc>
        <w:tc>
          <w:tcPr>
            <w:tcW w:w="1200" w:type="dxa"/>
            <w:tcBorders>
              <w:top w:val="nil"/>
              <w:left w:val="nil"/>
              <w:bottom w:val="nil"/>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bottom"/>
            <w:hideMark/>
          </w:tcPr>
          <w:p w:rsidR="00FA706E" w:rsidRPr="00FA706E" w:rsidRDefault="00FA706E" w:rsidP="00FA706E">
            <w:pPr>
              <w:jc w:val="center"/>
              <w:rPr>
                <w:rFonts w:ascii="ArTarumianTimes" w:hAnsi="ArTarumianTimes" w:cs="Arial"/>
              </w:rPr>
            </w:pPr>
          </w:p>
        </w:tc>
      </w:tr>
      <w:tr w:rsidR="00FA706E" w:rsidRPr="00FA706E" w:rsidTr="00FA706E">
        <w:trPr>
          <w:trHeight w:val="522"/>
          <w:jc w:val="center"/>
        </w:trPr>
        <w:tc>
          <w:tcPr>
            <w:tcW w:w="719" w:type="dxa"/>
            <w:tcBorders>
              <w:top w:val="nil"/>
              <w:left w:val="double" w:sz="6" w:space="0" w:color="auto"/>
              <w:bottom w:val="single" w:sz="4"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t> </w:t>
            </w:r>
          </w:p>
        </w:tc>
        <w:tc>
          <w:tcPr>
            <w:tcW w:w="5971" w:type="dxa"/>
            <w:tcBorders>
              <w:top w:val="single" w:sz="4" w:space="0" w:color="auto"/>
              <w:left w:val="nil"/>
              <w:bottom w:val="single" w:sz="4" w:space="0" w:color="auto"/>
              <w:right w:val="single" w:sz="4" w:space="0" w:color="auto"/>
            </w:tcBorders>
            <w:shd w:val="clear" w:color="auto" w:fill="auto"/>
            <w:noWrap/>
            <w:vAlign w:val="center"/>
            <w:hideMark/>
          </w:tcPr>
          <w:p w:rsidR="00FA706E" w:rsidRPr="00FA706E" w:rsidRDefault="00FA706E" w:rsidP="00FA706E">
            <w:pPr>
              <w:rPr>
                <w:rFonts w:ascii="Arial Unicode" w:hAnsi="Arial Unicode" w:cs="Arial"/>
              </w:rPr>
            </w:pPr>
            <w:r w:rsidRPr="00FA706E">
              <w:rPr>
                <w:rFonts w:ascii="Arial Unicode" w:hAnsi="Arial Unicode" w:cs="Arial"/>
              </w:rPr>
              <w:t>Ընդամենը</w:t>
            </w:r>
          </w:p>
        </w:tc>
        <w:tc>
          <w:tcPr>
            <w:tcW w:w="820"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t> </w:t>
            </w:r>
          </w:p>
        </w:tc>
        <w:tc>
          <w:tcPr>
            <w:tcW w:w="871" w:type="dxa"/>
            <w:tcBorders>
              <w:top w:val="nil"/>
              <w:left w:val="nil"/>
              <w:bottom w:val="single" w:sz="4" w:space="0" w:color="auto"/>
              <w:right w:val="single" w:sz="4" w:space="0" w:color="auto"/>
            </w:tcBorders>
            <w:shd w:val="clear" w:color="auto" w:fill="auto"/>
            <w:noWrap/>
            <w:vAlign w:val="bottom"/>
            <w:hideMark/>
          </w:tcPr>
          <w:p w:rsidR="00FA706E" w:rsidRPr="00FA706E" w:rsidRDefault="00FA706E" w:rsidP="00FA706E">
            <w:pPr>
              <w:jc w:val="center"/>
              <w:rPr>
                <w:rFonts w:ascii="Times Armenian" w:hAnsi="Times Armenian" w:cs="Arial"/>
              </w:rPr>
            </w:pPr>
            <w:r w:rsidRPr="00FA706E">
              <w:rPr>
                <w:rFonts w:ascii="Times Armenian" w:hAnsi="Times Armenian" w:cs="Arial"/>
              </w:rPr>
              <w:t> </w:t>
            </w:r>
          </w:p>
        </w:tc>
        <w:tc>
          <w:tcPr>
            <w:tcW w:w="1200" w:type="dxa"/>
            <w:tcBorders>
              <w:top w:val="nil"/>
              <w:left w:val="nil"/>
              <w:bottom w:val="nil"/>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p>
        </w:tc>
        <w:tc>
          <w:tcPr>
            <w:tcW w:w="1239" w:type="dxa"/>
            <w:tcBorders>
              <w:top w:val="nil"/>
              <w:left w:val="nil"/>
              <w:bottom w:val="single" w:sz="4" w:space="0" w:color="auto"/>
              <w:right w:val="double" w:sz="6" w:space="0" w:color="auto"/>
            </w:tcBorders>
            <w:shd w:val="clear" w:color="auto" w:fill="auto"/>
            <w:noWrap/>
            <w:vAlign w:val="bottom"/>
            <w:hideMark/>
          </w:tcPr>
          <w:p w:rsidR="00FA706E" w:rsidRPr="00FA706E" w:rsidRDefault="00FA706E" w:rsidP="00FA706E">
            <w:pPr>
              <w:jc w:val="center"/>
              <w:rPr>
                <w:rFonts w:ascii="ArTarumianTimes" w:hAnsi="ArTarumianTimes" w:cs="Arial"/>
              </w:rPr>
            </w:pPr>
          </w:p>
        </w:tc>
      </w:tr>
      <w:tr w:rsidR="00FA706E" w:rsidRPr="00FA706E" w:rsidTr="00FA706E">
        <w:trPr>
          <w:trHeight w:val="522"/>
          <w:jc w:val="center"/>
        </w:trPr>
        <w:tc>
          <w:tcPr>
            <w:tcW w:w="719" w:type="dxa"/>
            <w:tcBorders>
              <w:top w:val="nil"/>
              <w:left w:val="double" w:sz="6" w:space="0" w:color="auto"/>
              <w:bottom w:val="double" w:sz="6"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t> </w:t>
            </w:r>
          </w:p>
        </w:tc>
        <w:tc>
          <w:tcPr>
            <w:tcW w:w="5971" w:type="dxa"/>
            <w:tcBorders>
              <w:top w:val="nil"/>
              <w:left w:val="nil"/>
              <w:bottom w:val="double" w:sz="6" w:space="0" w:color="auto"/>
              <w:right w:val="single" w:sz="4" w:space="0" w:color="auto"/>
            </w:tcBorders>
            <w:shd w:val="clear" w:color="auto" w:fill="auto"/>
            <w:noWrap/>
            <w:vAlign w:val="center"/>
            <w:hideMark/>
          </w:tcPr>
          <w:p w:rsidR="00FA706E" w:rsidRPr="00FA706E" w:rsidRDefault="00FA706E" w:rsidP="00FA706E">
            <w:pPr>
              <w:rPr>
                <w:rFonts w:ascii="Arial Unicode" w:hAnsi="Arial Unicode" w:cs="Arial"/>
              </w:rPr>
            </w:pPr>
            <w:r w:rsidRPr="00FA706E">
              <w:rPr>
                <w:rFonts w:ascii="Arial Unicode" w:hAnsi="Arial Unicode" w:cs="Arial"/>
              </w:rPr>
              <w:t>ԱԱՀ</w:t>
            </w:r>
          </w:p>
        </w:tc>
        <w:tc>
          <w:tcPr>
            <w:tcW w:w="820" w:type="dxa"/>
            <w:tcBorders>
              <w:top w:val="nil"/>
              <w:left w:val="nil"/>
              <w:bottom w:val="double" w:sz="6" w:space="0" w:color="auto"/>
              <w:right w:val="single" w:sz="4" w:space="0" w:color="auto"/>
            </w:tcBorders>
            <w:shd w:val="clear" w:color="auto" w:fill="auto"/>
            <w:noWrap/>
            <w:vAlign w:val="bottom"/>
            <w:hideMark/>
          </w:tcPr>
          <w:p w:rsidR="00FA706E" w:rsidRPr="00FA706E" w:rsidRDefault="00FA706E" w:rsidP="00FA706E">
            <w:pPr>
              <w:jc w:val="right"/>
              <w:rPr>
                <w:rFonts w:ascii="Times Armenian" w:hAnsi="Times Armenian" w:cs="Arial"/>
              </w:rPr>
            </w:pPr>
            <w:r w:rsidRPr="00FA706E">
              <w:rPr>
                <w:rFonts w:ascii="Times Armenian" w:hAnsi="Times Armenian" w:cs="Arial"/>
              </w:rPr>
              <w:t>20%</w:t>
            </w:r>
          </w:p>
        </w:tc>
        <w:tc>
          <w:tcPr>
            <w:tcW w:w="871" w:type="dxa"/>
            <w:tcBorders>
              <w:top w:val="nil"/>
              <w:left w:val="nil"/>
              <w:bottom w:val="double" w:sz="6" w:space="0" w:color="auto"/>
              <w:right w:val="single" w:sz="4" w:space="0" w:color="auto"/>
            </w:tcBorders>
            <w:shd w:val="clear" w:color="auto" w:fill="auto"/>
            <w:noWrap/>
            <w:vAlign w:val="bottom"/>
            <w:hideMark/>
          </w:tcPr>
          <w:p w:rsidR="00FA706E" w:rsidRPr="00FA706E" w:rsidRDefault="00FA706E" w:rsidP="00FA706E">
            <w:pPr>
              <w:jc w:val="center"/>
              <w:rPr>
                <w:rFonts w:ascii="Times Armenian" w:hAnsi="Times Armenian" w:cs="Arial"/>
              </w:rPr>
            </w:pPr>
            <w:r w:rsidRPr="00FA706E">
              <w:rPr>
                <w:rFonts w:ascii="Times Armenian" w:hAnsi="Times Armenian" w:cs="Arial"/>
              </w:rPr>
              <w:t> </w:t>
            </w:r>
          </w:p>
        </w:tc>
        <w:tc>
          <w:tcPr>
            <w:tcW w:w="1200" w:type="dxa"/>
            <w:tcBorders>
              <w:top w:val="nil"/>
              <w:left w:val="nil"/>
              <w:bottom w:val="double" w:sz="6"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p>
        </w:tc>
        <w:tc>
          <w:tcPr>
            <w:tcW w:w="1239" w:type="dxa"/>
            <w:tcBorders>
              <w:top w:val="nil"/>
              <w:left w:val="nil"/>
              <w:bottom w:val="double" w:sz="6" w:space="0" w:color="auto"/>
              <w:right w:val="double" w:sz="6" w:space="0" w:color="auto"/>
            </w:tcBorders>
            <w:shd w:val="clear" w:color="auto" w:fill="auto"/>
            <w:noWrap/>
            <w:vAlign w:val="bottom"/>
            <w:hideMark/>
          </w:tcPr>
          <w:p w:rsidR="00FA706E" w:rsidRPr="00FA706E" w:rsidRDefault="00FA706E" w:rsidP="00FA706E">
            <w:pPr>
              <w:jc w:val="center"/>
              <w:rPr>
                <w:rFonts w:ascii="ArTarumianTimes" w:hAnsi="ArTarumianTimes" w:cs="Arial"/>
              </w:rPr>
            </w:pPr>
          </w:p>
        </w:tc>
      </w:tr>
      <w:tr w:rsidR="00FA706E" w:rsidRPr="00FA706E" w:rsidTr="00FA706E">
        <w:trPr>
          <w:trHeight w:val="522"/>
          <w:jc w:val="center"/>
        </w:trPr>
        <w:tc>
          <w:tcPr>
            <w:tcW w:w="719" w:type="dxa"/>
            <w:tcBorders>
              <w:top w:val="nil"/>
              <w:left w:val="double" w:sz="6" w:space="0" w:color="auto"/>
              <w:bottom w:val="double" w:sz="6" w:space="0" w:color="auto"/>
              <w:right w:val="single" w:sz="4" w:space="0" w:color="auto"/>
            </w:tcBorders>
            <w:shd w:val="clear" w:color="000000" w:fill="FFFFFF"/>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t> </w:t>
            </w:r>
          </w:p>
        </w:tc>
        <w:tc>
          <w:tcPr>
            <w:tcW w:w="5971" w:type="dxa"/>
            <w:tcBorders>
              <w:top w:val="nil"/>
              <w:left w:val="nil"/>
              <w:bottom w:val="double" w:sz="6" w:space="0" w:color="auto"/>
              <w:right w:val="nil"/>
            </w:tcBorders>
            <w:shd w:val="clear" w:color="auto" w:fill="auto"/>
            <w:noWrap/>
            <w:vAlign w:val="center"/>
            <w:hideMark/>
          </w:tcPr>
          <w:p w:rsidR="00FA706E" w:rsidRPr="00FA706E" w:rsidRDefault="00FA706E" w:rsidP="00FA706E">
            <w:pPr>
              <w:rPr>
                <w:rFonts w:ascii="Arial Unicode" w:hAnsi="Arial Unicode" w:cs="Arial"/>
                <w:b/>
                <w:bCs/>
              </w:rPr>
            </w:pPr>
            <w:r w:rsidRPr="00FA706E">
              <w:rPr>
                <w:rFonts w:ascii="Arial Unicode" w:hAnsi="Arial Unicode" w:cs="Arial"/>
                <w:b/>
                <w:bCs/>
              </w:rPr>
              <w:t xml:space="preserve">Ընդամենը </w:t>
            </w:r>
          </w:p>
        </w:tc>
        <w:tc>
          <w:tcPr>
            <w:tcW w:w="820" w:type="dxa"/>
            <w:tcBorders>
              <w:top w:val="nil"/>
              <w:left w:val="single" w:sz="4" w:space="0" w:color="auto"/>
              <w:bottom w:val="double" w:sz="6"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r w:rsidRPr="00FA706E">
              <w:rPr>
                <w:rFonts w:ascii="Times Armenian" w:hAnsi="Times Armenian" w:cs="Arial"/>
              </w:rPr>
              <w:t> </w:t>
            </w:r>
          </w:p>
        </w:tc>
        <w:tc>
          <w:tcPr>
            <w:tcW w:w="871" w:type="dxa"/>
            <w:tcBorders>
              <w:top w:val="nil"/>
              <w:left w:val="nil"/>
              <w:bottom w:val="double" w:sz="6" w:space="0" w:color="auto"/>
              <w:right w:val="single" w:sz="4" w:space="0" w:color="auto"/>
            </w:tcBorders>
            <w:shd w:val="clear" w:color="auto" w:fill="auto"/>
            <w:noWrap/>
            <w:vAlign w:val="bottom"/>
            <w:hideMark/>
          </w:tcPr>
          <w:p w:rsidR="00FA706E" w:rsidRPr="00FA706E" w:rsidRDefault="00FA706E" w:rsidP="00FA706E">
            <w:pPr>
              <w:jc w:val="center"/>
              <w:rPr>
                <w:rFonts w:ascii="Times Armenian" w:hAnsi="Times Armenian" w:cs="Arial"/>
              </w:rPr>
            </w:pPr>
            <w:r w:rsidRPr="00FA706E">
              <w:rPr>
                <w:rFonts w:ascii="Times Armenian" w:hAnsi="Times Armenian" w:cs="Arial"/>
              </w:rPr>
              <w:t> </w:t>
            </w:r>
          </w:p>
        </w:tc>
        <w:tc>
          <w:tcPr>
            <w:tcW w:w="1200" w:type="dxa"/>
            <w:tcBorders>
              <w:top w:val="nil"/>
              <w:left w:val="nil"/>
              <w:bottom w:val="double" w:sz="6" w:space="0" w:color="auto"/>
              <w:right w:val="single" w:sz="4" w:space="0" w:color="auto"/>
            </w:tcBorders>
            <w:shd w:val="clear" w:color="auto" w:fill="auto"/>
            <w:noWrap/>
            <w:vAlign w:val="bottom"/>
            <w:hideMark/>
          </w:tcPr>
          <w:p w:rsidR="00FA706E" w:rsidRPr="00FA706E" w:rsidRDefault="00FA706E" w:rsidP="00FA706E">
            <w:pPr>
              <w:rPr>
                <w:rFonts w:ascii="Times Armenian" w:hAnsi="Times Armenian" w:cs="Arial"/>
              </w:rPr>
            </w:pPr>
          </w:p>
        </w:tc>
        <w:tc>
          <w:tcPr>
            <w:tcW w:w="1239" w:type="dxa"/>
            <w:tcBorders>
              <w:top w:val="nil"/>
              <w:left w:val="nil"/>
              <w:bottom w:val="double" w:sz="6" w:space="0" w:color="auto"/>
              <w:right w:val="double" w:sz="6" w:space="0" w:color="auto"/>
            </w:tcBorders>
            <w:shd w:val="clear" w:color="000000" w:fill="FFFFFF"/>
            <w:noWrap/>
            <w:vAlign w:val="bottom"/>
            <w:hideMark/>
          </w:tcPr>
          <w:p w:rsidR="00FA706E" w:rsidRPr="00FA706E" w:rsidRDefault="00FA706E" w:rsidP="00FA706E">
            <w:pPr>
              <w:jc w:val="center"/>
              <w:rPr>
                <w:rFonts w:ascii="ArTarumianTimes" w:hAnsi="ArTarumianTimes" w:cs="Arial"/>
                <w:b/>
                <w:bCs/>
              </w:rPr>
            </w:pPr>
          </w:p>
        </w:tc>
      </w:tr>
    </w:tbl>
    <w:p w:rsidR="009A7A9B" w:rsidRPr="0086268A" w:rsidRDefault="009A7A9B" w:rsidP="0086268A">
      <w:pPr>
        <w:jc w:val="center"/>
        <w:rPr>
          <w:rFonts w:ascii="Sylfaen" w:hAnsi="Sylfaen"/>
          <w:b/>
          <w:color w:val="FF0000"/>
          <w:sz w:val="20"/>
          <w:szCs w:val="20"/>
          <w:lang w:val="hy-AM"/>
        </w:rPr>
      </w:pPr>
    </w:p>
    <w:p w:rsidR="009273E3" w:rsidRPr="00A23A84" w:rsidRDefault="009273E3" w:rsidP="009273E3">
      <w:pPr>
        <w:rPr>
          <w:rFonts w:ascii="Sylfaen" w:hAnsi="Sylfaen" w:cs="TimesArmenianPSMT"/>
          <w:b/>
          <w:i/>
          <w:color w:val="000000"/>
          <w:sz w:val="18"/>
          <w:szCs w:val="18"/>
          <w:lang w:val="hy-AM" w:eastAsia="ru-RU"/>
        </w:rPr>
      </w:pPr>
    </w:p>
    <w:tbl>
      <w:tblPr>
        <w:tblW w:w="13195" w:type="dxa"/>
        <w:tblInd w:w="97" w:type="dxa"/>
        <w:tblLook w:val="04A0"/>
      </w:tblPr>
      <w:tblGrid>
        <w:gridCol w:w="1080"/>
        <w:gridCol w:w="5040"/>
        <w:gridCol w:w="1185"/>
        <w:gridCol w:w="1258"/>
        <w:gridCol w:w="1552"/>
        <w:gridCol w:w="2402"/>
        <w:gridCol w:w="678"/>
      </w:tblGrid>
      <w:tr w:rsidR="005A5D42" w:rsidRPr="00FA706E" w:rsidTr="00C92387">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BE0175" w:rsidRDefault="005A5D42" w:rsidP="005A5D42">
      <w:pPr>
        <w:rPr>
          <w:rFonts w:ascii="Sylfaen" w:hAnsi="Sylfaen"/>
          <w:b/>
          <w:sz w:val="18"/>
          <w:szCs w:val="18"/>
          <w:lang w:val="hy-AM"/>
        </w:rPr>
      </w:pPr>
      <w:r w:rsidRPr="003F13F6">
        <w:rPr>
          <w:rFonts w:ascii="Sylfaen" w:hAnsi="Sylfaen"/>
          <w:b/>
          <w:sz w:val="18"/>
          <w:szCs w:val="18"/>
          <w:lang w:val="hy-AM"/>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F13F6"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Default="005A5D42"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9A7A9B" w:rsidRDefault="009A7A9B"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5B03A4" w:rsidRPr="00BE22EB" w:rsidRDefault="005B03A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727CD6" w:rsidRPr="00727CD6" w:rsidRDefault="005851AF" w:rsidP="00727CD6">
      <w:pPr>
        <w:pStyle w:val="Heading9"/>
        <w:jc w:val="right"/>
        <w:rPr>
          <w:rFonts w:ascii="Sylfaen" w:hAnsi="Sylfaen"/>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27CD6" w:rsidRPr="00727CD6">
        <w:rPr>
          <w:rFonts w:ascii="Sylfaen" w:hAnsi="Sylfaen" w:cs="TimesArmenianPSMT"/>
          <w:i/>
          <w:sz w:val="18"/>
          <w:szCs w:val="18"/>
          <w:lang w:val="hy-AM"/>
        </w:rPr>
        <w:t xml:space="preserve">ARG- </w:t>
      </w:r>
      <w:r w:rsidR="00A024F8">
        <w:rPr>
          <w:rFonts w:ascii="Sylfaen" w:hAnsi="Sylfaen" w:cs="TimesArmenianPSMT"/>
          <w:i/>
          <w:sz w:val="18"/>
          <w:szCs w:val="18"/>
          <w:lang w:val="hy-AM"/>
        </w:rPr>
        <w:t xml:space="preserve">9.2-81-25.09.14  </w:t>
      </w:r>
      <w:r w:rsidR="00727CD6" w:rsidRPr="00727CD6">
        <w:rPr>
          <w:rFonts w:ascii="Sylfaen" w:hAnsi="Sylfaen" w:cs="TimesArmenianPSMT"/>
          <w:i/>
          <w:sz w:val="18"/>
          <w:szCs w:val="18"/>
          <w:lang w:val="hy-AM"/>
        </w:rPr>
        <w:t>ծածկագրով</w:t>
      </w:r>
      <w:r w:rsidR="00727CD6" w:rsidRPr="00B25D9D">
        <w:rPr>
          <w:rFonts w:ascii="Sylfaen" w:hAnsi="Sylfaen" w:cs="Times Armenian"/>
          <w:lang w:val="af-ZA"/>
        </w:rPr>
        <w:t xml:space="preserve"> </w:t>
      </w:r>
      <w:r w:rsidR="00727CD6" w:rsidRPr="00B25D9D">
        <w:rPr>
          <w:rFonts w:ascii="Sylfaen" w:hAnsi="Sylfaen"/>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035A0D" w:rsidRDefault="00035A0D" w:rsidP="00A869AD">
            <w:pPr>
              <w:jc w:val="center"/>
              <w:rPr>
                <w:rFonts w:ascii="Sylfaen" w:hAnsi="Sylfaen"/>
                <w:b/>
                <w:color w:val="FF0000"/>
                <w:sz w:val="16"/>
                <w:szCs w:val="16"/>
                <w:lang w:val="hy-AM"/>
              </w:rPr>
            </w:pPr>
            <w:r w:rsidRPr="007127E1">
              <w:rPr>
                <w:rFonts w:ascii="Sylfaen" w:hAnsi="Sylfaen"/>
                <w:b/>
                <w:sz w:val="16"/>
                <w:szCs w:val="16"/>
                <w:lang w:val="pt-BR"/>
              </w:rPr>
              <w:t>«</w:t>
            </w:r>
            <w:r w:rsidR="00B02B06">
              <w:rPr>
                <w:rFonts w:ascii="Sylfaen" w:hAnsi="Sylfaen"/>
                <w:b/>
                <w:sz w:val="16"/>
                <w:szCs w:val="16"/>
                <w:lang w:val="hy-AM"/>
              </w:rPr>
              <w:t>Շիրակի մարզի Մարալիկ քաղաքի Թումանյան փող. ս/գ ց/ճ գազատարի վթարային հատվածի կառուցում</w:t>
            </w:r>
            <w:r w:rsidRPr="007127E1">
              <w:rPr>
                <w:rFonts w:ascii="Sylfaen" w:hAnsi="Sylfaen" w:cs="Sylfaen"/>
                <w:b/>
                <w:sz w:val="16"/>
                <w:szCs w:val="16"/>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9A7A9B"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A024F8">
        <w:rPr>
          <w:rFonts w:ascii="Sylfaen" w:hAnsi="Sylfaen"/>
          <w:b/>
          <w:sz w:val="18"/>
          <w:szCs w:val="18"/>
          <w:lang w:val="af-ZA"/>
        </w:rPr>
        <w:t xml:space="preserve">9.2-81-25.09.14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9A7A9B">
        <w:rPr>
          <w:rFonts w:ascii="Sylfaen" w:hAnsi="Sylfaen"/>
          <w:b/>
          <w:sz w:val="18"/>
          <w:szCs w:val="18"/>
          <w:lang w:val="af-ZA"/>
        </w:rPr>
        <w:t xml:space="preserve">ARG- 9.2-73-16.09.14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035A0D" w:rsidRPr="007127E1">
        <w:rPr>
          <w:rFonts w:ascii="Sylfaen" w:hAnsi="Sylfaen"/>
          <w:b/>
          <w:sz w:val="16"/>
          <w:szCs w:val="16"/>
          <w:lang w:val="pt-BR"/>
        </w:rPr>
        <w:t>«</w:t>
      </w:r>
      <w:r w:rsidR="00B02B06">
        <w:rPr>
          <w:rFonts w:ascii="Sylfaen" w:hAnsi="Sylfaen"/>
          <w:b/>
          <w:sz w:val="16"/>
          <w:szCs w:val="16"/>
          <w:lang w:val="hy-AM"/>
        </w:rPr>
        <w:t>Շիրակի մարզի Մարալիկ քաղաքի Թումանյան փող. ս/գ ց/ճ գազատարի վթարային հատվածի կառուցում</w:t>
      </w:r>
      <w:r w:rsidR="00035A0D" w:rsidRPr="007127E1">
        <w:rPr>
          <w:rFonts w:ascii="Sylfaen" w:hAnsi="Sylfaen" w:cs="Sylfaen"/>
          <w:b/>
          <w:sz w:val="16"/>
          <w:szCs w:val="16"/>
          <w:lang w:val="hy-AM"/>
        </w:rPr>
        <w:t>»</w:t>
      </w:r>
      <w:r w:rsidR="00CA2321" w:rsidRPr="00C92387">
        <w:rPr>
          <w:rFonts w:ascii="Sylfaen" w:hAnsi="Sylfaen"/>
          <w:sz w:val="18"/>
          <w:szCs w:val="18"/>
          <w:lang w:val="af-ZA"/>
        </w:rPr>
        <w:t xml:space="preserve"> </w:t>
      </w:r>
      <w:r w:rsidRPr="00C92387">
        <w:rPr>
          <w:rFonts w:ascii="Sylfaen" w:hAnsi="Sylfaen"/>
          <w:sz w:val="18"/>
          <w:szCs w:val="18"/>
          <w:lang w:val="af-ZA"/>
        </w:rPr>
        <w:t xml:space="preserve"> </w:t>
      </w:r>
      <w:r w:rsidRPr="00C92387">
        <w:rPr>
          <w:rFonts w:ascii="Sylfaen" w:hAnsi="Sylfaen" w:cs="Sylfaen"/>
          <w:sz w:val="18"/>
          <w:szCs w:val="18"/>
          <w:lang w:val="nl-NL"/>
        </w:rPr>
        <w:t xml:space="preserve"> 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9A7A9B">
        <w:rPr>
          <w:rFonts w:ascii="Sylfaen" w:hAnsi="Sylfaen"/>
          <w:sz w:val="18"/>
          <w:szCs w:val="18"/>
          <w:lang w:val="af-ZA"/>
        </w:rPr>
        <w:t xml:space="preserve">ARG- </w:t>
      </w:r>
      <w:r w:rsidR="00A024F8">
        <w:rPr>
          <w:rFonts w:ascii="Sylfaen" w:hAnsi="Sylfaen"/>
          <w:sz w:val="18"/>
          <w:szCs w:val="18"/>
          <w:lang w:val="af-ZA"/>
        </w:rPr>
        <w:t xml:space="preserve">9.2-81-25.09.14  </w:t>
      </w:r>
      <w:r w:rsidR="00E26ABA" w:rsidRPr="00C92387">
        <w:rPr>
          <w:rFonts w:ascii="Sylfaen" w:hAnsi="Sylfaen"/>
          <w:sz w:val="18"/>
          <w:szCs w:val="18"/>
          <w:lang w:val="af-ZA"/>
        </w:rPr>
        <w:t xml:space="preserve">» </w:t>
      </w:r>
      <w:r w:rsidRPr="00C92387">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035A0D" w:rsidRPr="007127E1">
        <w:rPr>
          <w:rFonts w:ascii="Sylfaen" w:hAnsi="Sylfaen"/>
          <w:b/>
          <w:sz w:val="16"/>
          <w:szCs w:val="16"/>
          <w:lang w:val="pt-BR"/>
        </w:rPr>
        <w:t>«</w:t>
      </w:r>
      <w:r w:rsidR="00B02B06">
        <w:rPr>
          <w:rFonts w:ascii="Sylfaen" w:hAnsi="Sylfaen"/>
          <w:b/>
          <w:sz w:val="16"/>
          <w:szCs w:val="16"/>
          <w:lang w:val="hy-AM"/>
        </w:rPr>
        <w:t>Շիրակի մարզի Մարալիկ քաղաքի Թումանյան փող. ս/գ ց/ճ գազատարի վթարային հատվածի կառուցում</w:t>
      </w:r>
      <w:r w:rsidR="00035A0D" w:rsidRPr="007127E1">
        <w:rPr>
          <w:rFonts w:ascii="Sylfaen" w:hAnsi="Sylfaen" w:cs="Sylfaen"/>
          <w:b/>
          <w:sz w:val="16"/>
          <w:szCs w:val="16"/>
          <w:lang w:val="hy-AM"/>
        </w:rPr>
        <w:t>»</w:t>
      </w:r>
      <w:r w:rsidR="00A50C11" w:rsidRPr="00C92387">
        <w:rPr>
          <w:rFonts w:ascii="Sylfaen" w:hAnsi="Sylfaen"/>
          <w:sz w:val="18"/>
          <w:szCs w:val="18"/>
          <w:lang w:val="af-ZA"/>
        </w:rPr>
        <w:t>»</w:t>
      </w:r>
      <w:r w:rsidRPr="00C92387">
        <w:rPr>
          <w:rFonts w:ascii="Sylfaen" w:hAnsi="Sylfaen"/>
          <w:sz w:val="18"/>
          <w:szCs w:val="18"/>
          <w:lang w:val="af-ZA"/>
        </w:rPr>
        <w:t xml:space="preserve"> </w:t>
      </w:r>
      <w:r w:rsidR="00CA2321" w:rsidRPr="00C92387">
        <w:rPr>
          <w:rFonts w:ascii="Sylfaen" w:hAnsi="Sylfaen"/>
          <w:sz w:val="18"/>
          <w:szCs w:val="18"/>
          <w:lang w:val="af-ZA"/>
        </w:rPr>
        <w:t xml:space="preserve"> </w:t>
      </w:r>
      <w:r w:rsidRPr="00C92387">
        <w:rPr>
          <w:rFonts w:ascii="Sylfaen" w:hAnsi="Sylfaen" w:cs="Sylfaen"/>
          <w:b/>
          <w:sz w:val="18"/>
          <w:szCs w:val="18"/>
          <w:lang w:val="nl-NL"/>
        </w:rPr>
        <w:t>ձեռքբերման</w:t>
      </w:r>
      <w:r w:rsidR="00035A0D">
        <w:rPr>
          <w:rFonts w:ascii="Sylfaen" w:hAnsi="Sylfaen" w:cs="Sylfaen"/>
          <w:b/>
          <w:sz w:val="18"/>
          <w:szCs w:val="18"/>
          <w:lang w:val="hy-AM"/>
        </w:rPr>
        <w:t xml:space="preserve"> </w:t>
      </w:r>
      <w:r w:rsidRPr="00C92387">
        <w:rPr>
          <w:rFonts w:ascii="Sylfaen" w:hAnsi="Sylfaen" w:cs="Arial"/>
          <w:b/>
          <w:sz w:val="18"/>
          <w:szCs w:val="18"/>
          <w:lang w:val="nl-NL"/>
        </w:rPr>
        <w:t xml:space="preserve"> </w:t>
      </w:r>
      <w:r w:rsidR="0078742A" w:rsidRPr="00C92387">
        <w:rPr>
          <w:rFonts w:ascii="Sylfaen" w:hAnsi="Sylfaen"/>
          <w:b/>
          <w:sz w:val="18"/>
          <w:szCs w:val="18"/>
          <w:lang w:val="af-ZA"/>
        </w:rPr>
        <w:t>«</w:t>
      </w:r>
      <w:r w:rsidR="009A7A9B">
        <w:rPr>
          <w:rFonts w:ascii="Sylfaen" w:hAnsi="Sylfaen"/>
          <w:b/>
          <w:sz w:val="18"/>
          <w:szCs w:val="18"/>
          <w:lang w:val="af-ZA"/>
        </w:rPr>
        <w:t xml:space="preserve">ARG- </w:t>
      </w:r>
      <w:r w:rsidR="00A024F8">
        <w:rPr>
          <w:rFonts w:ascii="Sylfaen" w:hAnsi="Sylfaen"/>
          <w:b/>
          <w:sz w:val="18"/>
          <w:szCs w:val="18"/>
          <w:lang w:val="af-ZA"/>
        </w:rPr>
        <w:t xml:space="preserve">9.2-81-25.09.14  </w:t>
      </w:r>
      <w:r w:rsidR="0078742A" w:rsidRPr="00C92387">
        <w:rPr>
          <w:rFonts w:ascii="Sylfaen" w:hAnsi="Sylfaen" w:cs="Sylfaen"/>
          <w:b/>
          <w:sz w:val="18"/>
          <w:szCs w:val="18"/>
          <w:lang w:val="nl-NL"/>
        </w:rPr>
        <w:t>»</w:t>
      </w:r>
      <w:r w:rsidR="0078742A" w:rsidRPr="00C92387">
        <w:rPr>
          <w:rFonts w:ascii="Sylfaen" w:hAnsi="Sylfaen"/>
          <w:b/>
          <w:sz w:val="18"/>
          <w:szCs w:val="18"/>
          <w:lang w:val="nl-NL"/>
        </w:rPr>
        <w:t xml:space="preserve"> </w:t>
      </w:r>
      <w:r w:rsidRPr="00C92387">
        <w:rPr>
          <w:rFonts w:ascii="Sylfaen" w:hAnsi="Sylfaen"/>
          <w:b/>
          <w:sz w:val="18"/>
          <w:szCs w:val="18"/>
          <w:lang w:val="hy-AM"/>
        </w:rPr>
        <w:t xml:space="preserve"> </w:t>
      </w:r>
      <w:r w:rsidRPr="00C92387">
        <w:rPr>
          <w:rFonts w:ascii="Sylfaen" w:hAnsi="Sylfaen"/>
          <w:b/>
          <w:sz w:val="18"/>
          <w:szCs w:val="18"/>
          <w:lang w:val="nl-NL"/>
        </w:rPr>
        <w:t xml:space="preserve"> </w:t>
      </w:r>
      <w:r w:rsidRPr="00C92387">
        <w:rPr>
          <w:rFonts w:ascii="Sylfaen" w:hAnsi="Sylfaen" w:cs="Sylfaen"/>
          <w:b/>
          <w:sz w:val="18"/>
          <w:szCs w:val="18"/>
          <w:lang w:val="nl-NL"/>
        </w:rPr>
        <w:t>ծածկագրով</w:t>
      </w:r>
      <w:r w:rsidRPr="00C92387">
        <w:rPr>
          <w:rFonts w:ascii="Sylfaen" w:hAnsi="Sylfaen" w:cs="Arial"/>
          <w:b/>
          <w:sz w:val="18"/>
          <w:szCs w:val="18"/>
          <w:lang w:val="nl-NL"/>
        </w:rPr>
        <w:t xml:space="preserve"> </w:t>
      </w:r>
      <w:r w:rsidRPr="00C92387">
        <w:rPr>
          <w:rFonts w:ascii="Sylfaen" w:hAnsi="Sylfaen" w:cs="Sylfaen"/>
          <w:b/>
          <w:sz w:val="18"/>
          <w:szCs w:val="18"/>
          <w:lang w:val="nl-NL"/>
        </w:rPr>
        <w:t>բաց</w:t>
      </w:r>
      <w:r w:rsidRPr="00C92387">
        <w:rPr>
          <w:rFonts w:ascii="Sylfaen" w:hAnsi="Sylfaen" w:cs="Arial"/>
          <w:b/>
          <w:sz w:val="18"/>
          <w:szCs w:val="18"/>
          <w:lang w:val="nl-NL"/>
        </w:rPr>
        <w:t xml:space="preserve"> </w:t>
      </w:r>
      <w:r w:rsidRPr="00C92387">
        <w:rPr>
          <w:rFonts w:ascii="Sylfaen" w:hAnsi="Sylfaen" w:cs="Sylfaen"/>
          <w:b/>
          <w:sz w:val="18"/>
          <w:szCs w:val="18"/>
          <w:lang w:val="nl-NL"/>
        </w:rPr>
        <w:t>առաջարկների հարցմանը</w:t>
      </w:r>
      <w:r w:rsidRPr="00C92387">
        <w:rPr>
          <w:rFonts w:ascii="Sylfaen" w:hAnsi="Sylfaen" w:cs="Arial"/>
          <w:b/>
          <w:sz w:val="18"/>
          <w:szCs w:val="18"/>
          <w:lang w:val="nl-NL"/>
        </w:rPr>
        <w:t xml:space="preserve"> </w:t>
      </w:r>
      <w:r w:rsidRPr="00C92387">
        <w:rPr>
          <w:rFonts w:ascii="Sylfaen" w:hAnsi="Sylfaen" w:cs="Sylfaen"/>
          <w:b/>
          <w:sz w:val="18"/>
          <w:szCs w:val="18"/>
          <w:lang w:val="nl-NL"/>
        </w:rPr>
        <w:t>Ընկերության</w:t>
      </w:r>
      <w:r w:rsidRPr="00C92387">
        <w:rPr>
          <w:rFonts w:ascii="Sylfaen" w:hAnsi="Sylfaen" w:cs="Arial"/>
          <w:b/>
          <w:sz w:val="18"/>
          <w:szCs w:val="18"/>
          <w:lang w:val="nl-NL"/>
        </w:rPr>
        <w:t xml:space="preserve"> </w:t>
      </w:r>
      <w:r w:rsidRPr="00C92387">
        <w:rPr>
          <w:rFonts w:ascii="Sylfaen" w:hAnsi="Sylfaen" w:cs="Sylfaen"/>
          <w:b/>
          <w:sz w:val="18"/>
          <w:szCs w:val="18"/>
          <w:lang w:val="nl-NL"/>
        </w:rPr>
        <w:t>մասնակցելուց</w:t>
      </w:r>
      <w:r w:rsidRPr="00C92387">
        <w:rPr>
          <w:rFonts w:ascii="Sylfaen" w:hAnsi="Sylfaen" w:cs="Arial"/>
          <w:b/>
          <w:sz w:val="18"/>
          <w:szCs w:val="18"/>
          <w:lang w:val="nl-NL"/>
        </w:rPr>
        <w:t xml:space="preserve"> </w:t>
      </w:r>
      <w:r w:rsidRPr="00C92387">
        <w:rPr>
          <w:rFonts w:ascii="Sylfaen" w:hAnsi="Sylfaen" w:cs="Sylfaen"/>
          <w:b/>
          <w:sz w:val="18"/>
          <w:szCs w:val="18"/>
          <w:lang w:val="nl-NL"/>
        </w:rPr>
        <w:t>բխող</w:t>
      </w:r>
      <w:r w:rsidRPr="00C92387">
        <w:rPr>
          <w:rFonts w:ascii="Sylfaen" w:hAnsi="Sylfaen" w:cs="Arial"/>
          <w:b/>
          <w:sz w:val="18"/>
          <w:szCs w:val="18"/>
          <w:lang w:val="nl-NL"/>
        </w:rPr>
        <w:t xml:space="preserve">` </w:t>
      </w:r>
      <w:r w:rsidRPr="00C92387">
        <w:rPr>
          <w:rFonts w:ascii="Sylfaen" w:hAnsi="Sylfaen" w:cs="Sylfaen"/>
          <w:b/>
          <w:sz w:val="18"/>
          <w:szCs w:val="18"/>
          <w:lang w:val="nl-NL"/>
        </w:rPr>
        <w:t>գնումների</w:t>
      </w:r>
      <w:r w:rsidRPr="00C92387">
        <w:rPr>
          <w:rFonts w:ascii="Sylfaen" w:hAnsi="Sylfaen" w:cs="Arial"/>
          <w:b/>
          <w:sz w:val="18"/>
          <w:szCs w:val="18"/>
          <w:lang w:val="nl-NL"/>
        </w:rPr>
        <w:t xml:space="preserve"> </w:t>
      </w:r>
      <w:r w:rsidRPr="00C92387">
        <w:rPr>
          <w:rFonts w:ascii="Sylfaen" w:hAnsi="Sylfaen" w:cs="Sylfaen"/>
          <w:b/>
          <w:sz w:val="18"/>
          <w:szCs w:val="18"/>
          <w:lang w:val="nl-NL"/>
        </w:rPr>
        <w:t>մասին</w:t>
      </w:r>
      <w:r w:rsidRPr="00C92387">
        <w:rPr>
          <w:rFonts w:ascii="Sylfaen" w:hAnsi="Sylfaen" w:cs="Arial"/>
          <w:b/>
          <w:sz w:val="18"/>
          <w:szCs w:val="18"/>
          <w:lang w:val="nl-NL"/>
        </w:rPr>
        <w:t xml:space="preserve"> </w:t>
      </w:r>
      <w:r w:rsidRPr="00C92387">
        <w:rPr>
          <w:rFonts w:ascii="Sylfaen" w:hAnsi="Sylfaen" w:cs="Sylfaen"/>
          <w:b/>
          <w:sz w:val="18"/>
          <w:szCs w:val="18"/>
          <w:lang w:val="nl-NL"/>
        </w:rPr>
        <w:t>ՀՀ</w:t>
      </w:r>
      <w:r w:rsidRPr="00C92387">
        <w:rPr>
          <w:rFonts w:ascii="Sylfaen" w:hAnsi="Sylfaen" w:cs="Arial"/>
          <w:b/>
          <w:sz w:val="18"/>
          <w:szCs w:val="18"/>
          <w:lang w:val="nl-NL"/>
        </w:rPr>
        <w:t xml:space="preserve"> </w:t>
      </w:r>
      <w:r w:rsidRPr="00C92387">
        <w:rPr>
          <w:rFonts w:ascii="Sylfaen" w:hAnsi="Sylfaen" w:cs="Sylfaen"/>
          <w:b/>
          <w:sz w:val="18"/>
          <w:szCs w:val="18"/>
          <w:lang w:val="nl-NL"/>
        </w:rPr>
        <w:t>օրենսդրութ</w:t>
      </w:r>
      <w:r w:rsidRPr="008463B9">
        <w:rPr>
          <w:rFonts w:ascii="Sylfaen" w:hAnsi="Sylfaen" w:cs="Sylfaen"/>
          <w:sz w:val="18"/>
          <w:szCs w:val="18"/>
          <w:lang w:val="nl-NL"/>
        </w:rPr>
        <w:t>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A706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86268A">
        <w:rPr>
          <w:rFonts w:ascii="Sylfaen" w:hAnsi="Sylfaen" w:cs="Sylfaen"/>
          <w:b/>
          <w:sz w:val="20"/>
          <w:szCs w:val="20"/>
          <w:lang w:val="hy-AM"/>
        </w:rPr>
        <w:t>«</w:t>
      </w:r>
      <w:r w:rsidR="00B02B06">
        <w:rPr>
          <w:rFonts w:ascii="Sylfaen" w:hAnsi="Sylfaen"/>
          <w:b/>
          <w:sz w:val="20"/>
          <w:szCs w:val="20"/>
          <w:lang w:val="hy-AM"/>
        </w:rPr>
        <w:t>Շիրակի մարզի Մարալիկ քաղաքի Թումանյան փող. ս/գ ց/ճ գազատարի վթարային հատվածի կառուցում</w:t>
      </w:r>
      <w:r w:rsidR="00035A0D" w:rsidRPr="0086268A">
        <w:rPr>
          <w:rFonts w:ascii="Sylfaen" w:hAnsi="Sylfaen" w:cs="Sylfaen"/>
          <w:b/>
          <w:sz w:val="20"/>
          <w:szCs w:val="20"/>
          <w:lang w:val="hy-AM"/>
        </w:rPr>
        <w:t>»</w:t>
      </w:r>
      <w:r w:rsidRPr="0078742A">
        <w:rPr>
          <w:rFonts w:ascii="Sylfaen" w:hAnsi="Sylfaen" w:cs="Sylfaen"/>
          <w:sz w:val="20"/>
          <w:szCs w:val="20"/>
          <w:lang w:val="hy-AM"/>
        </w:rPr>
        <w:t xml:space="preserve"> </w:t>
      </w:r>
      <w:r w:rsidR="0086268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6701EB">
        <w:rPr>
          <w:rFonts w:ascii="Sylfaen" w:hAnsi="Sylfaen" w:cs="Sylfaen"/>
          <w:b/>
          <w:sz w:val="20"/>
          <w:szCs w:val="20"/>
          <w:lang w:val="hy-AM"/>
        </w:rPr>
        <w:t xml:space="preserve">№ </w:t>
      </w:r>
      <w:r w:rsidR="0086268A">
        <w:rPr>
          <w:rFonts w:ascii="Sylfaen" w:hAnsi="Sylfaen" w:cs="Sylfaen"/>
          <w:b/>
          <w:sz w:val="20"/>
          <w:szCs w:val="20"/>
          <w:lang w:val="hy-AM"/>
        </w:rPr>
        <w:t>7</w:t>
      </w:r>
      <w:r w:rsidR="006701EB">
        <w:rPr>
          <w:rFonts w:ascii="Sylfaen" w:hAnsi="Sylfaen" w:cs="Sylfaen"/>
          <w:b/>
          <w:sz w:val="20"/>
          <w:szCs w:val="20"/>
          <w:lang w:val="hy-AM"/>
        </w:rPr>
        <w:t>/</w:t>
      </w:r>
      <w:r w:rsidR="000B6642">
        <w:rPr>
          <w:rFonts w:ascii="Sylfaen" w:hAnsi="Sylfaen" w:cs="Sylfaen"/>
          <w:b/>
          <w:sz w:val="20"/>
          <w:szCs w:val="20"/>
          <w:lang w:val="hy-AM"/>
        </w:rPr>
        <w:t>083</w:t>
      </w:r>
      <w:r w:rsidR="006701EB">
        <w:rPr>
          <w:rFonts w:ascii="Sylfaen" w:hAnsi="Sylfaen" w:cs="Sylfaen"/>
          <w:b/>
          <w:sz w:val="20"/>
          <w:szCs w:val="20"/>
          <w:lang w:val="hy-AM"/>
        </w:rPr>
        <w:t>-</w:t>
      </w:r>
      <w:r w:rsidR="009A7A9B">
        <w:rPr>
          <w:rFonts w:ascii="Sylfaen" w:hAnsi="Sylfaen" w:cs="Sylfaen"/>
          <w:b/>
          <w:sz w:val="20"/>
          <w:szCs w:val="20"/>
          <w:lang w:val="hy-AM"/>
        </w:rPr>
        <w:t>09</w:t>
      </w:r>
      <w:r w:rsidR="006701EB">
        <w:rPr>
          <w:rFonts w:ascii="Sylfaen" w:hAnsi="Sylfaen" w:cs="Sylfaen"/>
          <w:b/>
          <w:sz w:val="20"/>
          <w:szCs w:val="20"/>
          <w:lang w:val="hy-AM"/>
        </w:rPr>
        <w:t xml:space="preserve"> ԳՄ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A706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B84382" w:rsidRDefault="00FB207C" w:rsidP="004D3B9B">
      <w:pPr>
        <w:rPr>
          <w:rFonts w:ascii="Sylfaen" w:hAnsi="Sylfaen"/>
          <w:lang w:val="hy-AM"/>
        </w:rPr>
      </w:pPr>
    </w:p>
    <w:sectPr w:rsidR="00FB207C" w:rsidRPr="00B84382"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68B" w:rsidRDefault="00B1468B" w:rsidP="004D3B9B">
      <w:r>
        <w:separator/>
      </w:r>
    </w:p>
  </w:endnote>
  <w:endnote w:type="continuationSeparator" w:id="0">
    <w:p w:rsidR="00B1468B" w:rsidRDefault="00B1468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68B" w:rsidRDefault="00B1468B" w:rsidP="004D3B9B">
      <w:r>
        <w:separator/>
      </w:r>
    </w:p>
  </w:footnote>
  <w:footnote w:type="continuationSeparator" w:id="0">
    <w:p w:rsidR="00B1468B" w:rsidRDefault="00B1468B" w:rsidP="004D3B9B">
      <w:r>
        <w:continuationSeparator/>
      </w:r>
    </w:p>
  </w:footnote>
  <w:footnote w:id="1">
    <w:p w:rsidR="00686584" w:rsidRPr="004E5447" w:rsidRDefault="0068658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584" w:rsidRDefault="00686584">
    <w:pPr>
      <w:pStyle w:val="Header"/>
      <w:rPr>
        <w:lang w:val="en-US"/>
      </w:rPr>
    </w:pPr>
  </w:p>
  <w:p w:rsidR="00686584" w:rsidRPr="00460191" w:rsidRDefault="0068658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5A0D"/>
    <w:rsid w:val="00045A4B"/>
    <w:rsid w:val="00050676"/>
    <w:rsid w:val="00050DC1"/>
    <w:rsid w:val="00052A0A"/>
    <w:rsid w:val="00063D4C"/>
    <w:rsid w:val="00077E51"/>
    <w:rsid w:val="0008756E"/>
    <w:rsid w:val="0009611C"/>
    <w:rsid w:val="00096547"/>
    <w:rsid w:val="000B6642"/>
    <w:rsid w:val="000B7F28"/>
    <w:rsid w:val="000D6038"/>
    <w:rsid w:val="000F09C3"/>
    <w:rsid w:val="00107142"/>
    <w:rsid w:val="00147ECF"/>
    <w:rsid w:val="001525EF"/>
    <w:rsid w:val="00164609"/>
    <w:rsid w:val="00175E48"/>
    <w:rsid w:val="001916FC"/>
    <w:rsid w:val="001A043D"/>
    <w:rsid w:val="001A3ECD"/>
    <w:rsid w:val="001C51F9"/>
    <w:rsid w:val="001C5632"/>
    <w:rsid w:val="001C7A03"/>
    <w:rsid w:val="001D0131"/>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E5F7D"/>
    <w:rsid w:val="002F1890"/>
    <w:rsid w:val="002F5486"/>
    <w:rsid w:val="00312A71"/>
    <w:rsid w:val="0031408A"/>
    <w:rsid w:val="00336FFE"/>
    <w:rsid w:val="0034763B"/>
    <w:rsid w:val="003525D4"/>
    <w:rsid w:val="003577B6"/>
    <w:rsid w:val="00361CB5"/>
    <w:rsid w:val="00366106"/>
    <w:rsid w:val="003832E5"/>
    <w:rsid w:val="003B5205"/>
    <w:rsid w:val="003C2499"/>
    <w:rsid w:val="003C7765"/>
    <w:rsid w:val="003D635F"/>
    <w:rsid w:val="003E7789"/>
    <w:rsid w:val="003F13F6"/>
    <w:rsid w:val="004045CC"/>
    <w:rsid w:val="00406649"/>
    <w:rsid w:val="00416245"/>
    <w:rsid w:val="0042186A"/>
    <w:rsid w:val="00424300"/>
    <w:rsid w:val="004327F9"/>
    <w:rsid w:val="00432DD3"/>
    <w:rsid w:val="00436801"/>
    <w:rsid w:val="004535F1"/>
    <w:rsid w:val="0047003E"/>
    <w:rsid w:val="00475E95"/>
    <w:rsid w:val="004907EC"/>
    <w:rsid w:val="00497341"/>
    <w:rsid w:val="004B51F0"/>
    <w:rsid w:val="004C2C7C"/>
    <w:rsid w:val="004C4A80"/>
    <w:rsid w:val="004D3B9B"/>
    <w:rsid w:val="004E7472"/>
    <w:rsid w:val="004F0237"/>
    <w:rsid w:val="004F4A57"/>
    <w:rsid w:val="004F7A86"/>
    <w:rsid w:val="00515D0F"/>
    <w:rsid w:val="005171BA"/>
    <w:rsid w:val="0052322A"/>
    <w:rsid w:val="0052371A"/>
    <w:rsid w:val="00530917"/>
    <w:rsid w:val="005359D3"/>
    <w:rsid w:val="005362F4"/>
    <w:rsid w:val="0053737E"/>
    <w:rsid w:val="00551C1C"/>
    <w:rsid w:val="005541CF"/>
    <w:rsid w:val="00560B0D"/>
    <w:rsid w:val="005618A6"/>
    <w:rsid w:val="00577064"/>
    <w:rsid w:val="005851AF"/>
    <w:rsid w:val="005946ED"/>
    <w:rsid w:val="005A5D42"/>
    <w:rsid w:val="005B03A4"/>
    <w:rsid w:val="005B67AF"/>
    <w:rsid w:val="005C1E06"/>
    <w:rsid w:val="005C408C"/>
    <w:rsid w:val="005D348A"/>
    <w:rsid w:val="005F0FA2"/>
    <w:rsid w:val="0060120D"/>
    <w:rsid w:val="00606F78"/>
    <w:rsid w:val="006314E6"/>
    <w:rsid w:val="0063659A"/>
    <w:rsid w:val="00641782"/>
    <w:rsid w:val="00655B12"/>
    <w:rsid w:val="006567BF"/>
    <w:rsid w:val="006612B2"/>
    <w:rsid w:val="00666155"/>
    <w:rsid w:val="006701EB"/>
    <w:rsid w:val="006747AD"/>
    <w:rsid w:val="00675A24"/>
    <w:rsid w:val="00686584"/>
    <w:rsid w:val="006929CF"/>
    <w:rsid w:val="006C053C"/>
    <w:rsid w:val="006D36CA"/>
    <w:rsid w:val="006E2072"/>
    <w:rsid w:val="006F3F2D"/>
    <w:rsid w:val="006F5DCF"/>
    <w:rsid w:val="006F72FB"/>
    <w:rsid w:val="00702C86"/>
    <w:rsid w:val="007127E1"/>
    <w:rsid w:val="007213D3"/>
    <w:rsid w:val="00727CD6"/>
    <w:rsid w:val="00740387"/>
    <w:rsid w:val="00742732"/>
    <w:rsid w:val="00752B6E"/>
    <w:rsid w:val="00752B88"/>
    <w:rsid w:val="0075504B"/>
    <w:rsid w:val="00761B6F"/>
    <w:rsid w:val="007748A5"/>
    <w:rsid w:val="0077567D"/>
    <w:rsid w:val="007769BC"/>
    <w:rsid w:val="00777F99"/>
    <w:rsid w:val="0078742A"/>
    <w:rsid w:val="00793E11"/>
    <w:rsid w:val="007A4EC9"/>
    <w:rsid w:val="007B7FB5"/>
    <w:rsid w:val="007C348B"/>
    <w:rsid w:val="007D24AA"/>
    <w:rsid w:val="007D4375"/>
    <w:rsid w:val="007F0725"/>
    <w:rsid w:val="007F721C"/>
    <w:rsid w:val="008042BF"/>
    <w:rsid w:val="0082442A"/>
    <w:rsid w:val="00830D7D"/>
    <w:rsid w:val="00840296"/>
    <w:rsid w:val="008463B9"/>
    <w:rsid w:val="00856256"/>
    <w:rsid w:val="0086268A"/>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9A7A9B"/>
    <w:rsid w:val="009D3789"/>
    <w:rsid w:val="00A021E0"/>
    <w:rsid w:val="00A024F8"/>
    <w:rsid w:val="00A04EFC"/>
    <w:rsid w:val="00A13C8C"/>
    <w:rsid w:val="00A145CE"/>
    <w:rsid w:val="00A23A84"/>
    <w:rsid w:val="00A23BF8"/>
    <w:rsid w:val="00A443B6"/>
    <w:rsid w:val="00A50C11"/>
    <w:rsid w:val="00A64179"/>
    <w:rsid w:val="00A71AA4"/>
    <w:rsid w:val="00A77010"/>
    <w:rsid w:val="00A83245"/>
    <w:rsid w:val="00A869AD"/>
    <w:rsid w:val="00A913F4"/>
    <w:rsid w:val="00AA346F"/>
    <w:rsid w:val="00B02B06"/>
    <w:rsid w:val="00B049C4"/>
    <w:rsid w:val="00B103F0"/>
    <w:rsid w:val="00B1468B"/>
    <w:rsid w:val="00B267A9"/>
    <w:rsid w:val="00B34712"/>
    <w:rsid w:val="00B40D43"/>
    <w:rsid w:val="00B507F4"/>
    <w:rsid w:val="00B8157F"/>
    <w:rsid w:val="00B84382"/>
    <w:rsid w:val="00B8504C"/>
    <w:rsid w:val="00BA1662"/>
    <w:rsid w:val="00BB068F"/>
    <w:rsid w:val="00BC1485"/>
    <w:rsid w:val="00BC1F54"/>
    <w:rsid w:val="00BD3399"/>
    <w:rsid w:val="00BD559F"/>
    <w:rsid w:val="00BE0175"/>
    <w:rsid w:val="00BE22EB"/>
    <w:rsid w:val="00C00C3C"/>
    <w:rsid w:val="00C0544C"/>
    <w:rsid w:val="00C1285F"/>
    <w:rsid w:val="00C15099"/>
    <w:rsid w:val="00C34DB8"/>
    <w:rsid w:val="00C405DE"/>
    <w:rsid w:val="00C46DDD"/>
    <w:rsid w:val="00C7371F"/>
    <w:rsid w:val="00C747AD"/>
    <w:rsid w:val="00C81D4F"/>
    <w:rsid w:val="00C90CB7"/>
    <w:rsid w:val="00C92387"/>
    <w:rsid w:val="00C96841"/>
    <w:rsid w:val="00CA1775"/>
    <w:rsid w:val="00CA2321"/>
    <w:rsid w:val="00CB3399"/>
    <w:rsid w:val="00CB6201"/>
    <w:rsid w:val="00CC02E3"/>
    <w:rsid w:val="00CC1684"/>
    <w:rsid w:val="00CD23B1"/>
    <w:rsid w:val="00CD40D3"/>
    <w:rsid w:val="00CF1E54"/>
    <w:rsid w:val="00CF2081"/>
    <w:rsid w:val="00D009B4"/>
    <w:rsid w:val="00D1055C"/>
    <w:rsid w:val="00D31D99"/>
    <w:rsid w:val="00D41C96"/>
    <w:rsid w:val="00D43289"/>
    <w:rsid w:val="00D60093"/>
    <w:rsid w:val="00D75236"/>
    <w:rsid w:val="00D848F4"/>
    <w:rsid w:val="00DA6E8A"/>
    <w:rsid w:val="00DB202F"/>
    <w:rsid w:val="00DB6545"/>
    <w:rsid w:val="00DC5090"/>
    <w:rsid w:val="00DD1765"/>
    <w:rsid w:val="00DD17E3"/>
    <w:rsid w:val="00DE2F49"/>
    <w:rsid w:val="00DF29F1"/>
    <w:rsid w:val="00DF4383"/>
    <w:rsid w:val="00E0665F"/>
    <w:rsid w:val="00E12E41"/>
    <w:rsid w:val="00E146AD"/>
    <w:rsid w:val="00E267A4"/>
    <w:rsid w:val="00E26ABA"/>
    <w:rsid w:val="00E271F3"/>
    <w:rsid w:val="00E274BC"/>
    <w:rsid w:val="00E3602A"/>
    <w:rsid w:val="00E55F08"/>
    <w:rsid w:val="00E57619"/>
    <w:rsid w:val="00E57D7B"/>
    <w:rsid w:val="00E6413F"/>
    <w:rsid w:val="00E8528B"/>
    <w:rsid w:val="00E9151C"/>
    <w:rsid w:val="00EA42F5"/>
    <w:rsid w:val="00EB51FE"/>
    <w:rsid w:val="00EB531E"/>
    <w:rsid w:val="00EC30D9"/>
    <w:rsid w:val="00ED021C"/>
    <w:rsid w:val="00EE608D"/>
    <w:rsid w:val="00F03E1D"/>
    <w:rsid w:val="00F07799"/>
    <w:rsid w:val="00F21D3D"/>
    <w:rsid w:val="00F2492F"/>
    <w:rsid w:val="00F41EAD"/>
    <w:rsid w:val="00F6702A"/>
    <w:rsid w:val="00F766C4"/>
    <w:rsid w:val="00F96CB4"/>
    <w:rsid w:val="00FA706E"/>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5336107">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567569071">
      <w:bodyDiv w:val="1"/>
      <w:marLeft w:val="0"/>
      <w:marRight w:val="0"/>
      <w:marTop w:val="0"/>
      <w:marBottom w:val="0"/>
      <w:divBdr>
        <w:top w:val="none" w:sz="0" w:space="0" w:color="auto"/>
        <w:left w:val="none" w:sz="0" w:space="0" w:color="auto"/>
        <w:bottom w:val="none" w:sz="0" w:space="0" w:color="auto"/>
        <w:right w:val="none" w:sz="0" w:space="0" w:color="auto"/>
      </w:divBdr>
    </w:div>
    <w:div w:id="570307920">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843858607">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0155543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891D8-68AD-43B5-9FB6-FEB90CD0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Pages>
  <Words>14696</Words>
  <Characters>83768</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142</cp:revision>
  <dcterms:created xsi:type="dcterms:W3CDTF">2014-03-19T12:47:00Z</dcterms:created>
  <dcterms:modified xsi:type="dcterms:W3CDTF">2014-09-26T05:11:00Z</dcterms:modified>
</cp:coreProperties>
</file>